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1C5" w:rsidRPr="00A11D83" w:rsidRDefault="00F31716" w:rsidP="006926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b/>
          <w:noProof/>
          <w:sz w:val="34"/>
          <w:lang w:eastAsia="ru-RU"/>
        </w:rPr>
        <w:drawing>
          <wp:inline distT="0" distB="0" distL="0" distR="0">
            <wp:extent cx="719455" cy="774065"/>
            <wp:effectExtent l="0" t="0" r="444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B61C5" w:rsidRPr="00A11D83" w:rsidRDefault="00EB61C5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1C5" w:rsidRPr="00D72A44" w:rsidRDefault="000650F6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</w:t>
      </w:r>
      <w:r w:rsidR="00EB61C5"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КОМИССИЯ № </w:t>
      </w:r>
      <w:r w:rsidR="00C164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</w:p>
    <w:p w:rsidR="00EB61C5" w:rsidRPr="00305726" w:rsidRDefault="00EB61C5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50F6" w:rsidRPr="00D72A44" w:rsidRDefault="00EB61C5" w:rsidP="000650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</w:p>
    <w:p w:rsidR="00EB61C5" w:rsidRPr="00A11D83" w:rsidRDefault="00EB61C5" w:rsidP="000650F6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640" w:type="dxa"/>
        <w:tblInd w:w="-34" w:type="dxa"/>
        <w:tblLayout w:type="fixed"/>
        <w:tblLook w:val="0000"/>
      </w:tblPr>
      <w:tblGrid>
        <w:gridCol w:w="3436"/>
        <w:gridCol w:w="3107"/>
        <w:gridCol w:w="3097"/>
      </w:tblGrid>
      <w:tr w:rsidR="00EB61C5" w:rsidRPr="00D33198" w:rsidTr="00692625">
        <w:tc>
          <w:tcPr>
            <w:tcW w:w="3436" w:type="dxa"/>
          </w:tcPr>
          <w:p w:rsidR="00EB61C5" w:rsidRPr="00D33198" w:rsidRDefault="00A0310E" w:rsidP="007C1C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C1649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07 </w:t>
            </w:r>
            <w:r w:rsidR="007C1C7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августа</w:t>
            </w:r>
            <w:r w:rsidR="0085684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2024 года</w:t>
            </w:r>
          </w:p>
        </w:tc>
        <w:tc>
          <w:tcPr>
            <w:tcW w:w="3107" w:type="dxa"/>
          </w:tcPr>
          <w:p w:rsidR="00EB61C5" w:rsidRPr="00D33198" w:rsidRDefault="00EB61C5" w:rsidP="00671E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97" w:type="dxa"/>
          </w:tcPr>
          <w:p w:rsidR="00EB61C5" w:rsidRPr="00A429DB" w:rsidRDefault="00004A05" w:rsidP="00486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№ </w:t>
            </w:r>
            <w:r w:rsidR="004863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49</w:t>
            </w:r>
            <w:r w:rsidR="00A8423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</w:t>
            </w:r>
            <w:r w:rsidR="004863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</w:tbl>
    <w:p w:rsidR="000650F6" w:rsidRPr="0030128C" w:rsidRDefault="000650F6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28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</w:t>
      </w:r>
    </w:p>
    <w:p w:rsidR="00131CC1" w:rsidRPr="00131CC1" w:rsidRDefault="00131CC1" w:rsidP="00131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B83FF5" w:rsidRDefault="00131CC1" w:rsidP="00131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>О</w:t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="00E868E9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форме и числе </w:t>
      </w:r>
      <w:r w:rsidR="0031483E" w:rsidRPr="0031483E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избирательных бюллетеней для голосования </w:t>
      </w:r>
      <w:r w:rsidR="00E868E9">
        <w:rPr>
          <w:rFonts w:ascii="Times New Roman" w:eastAsia="Times New Roman" w:hAnsi="Times New Roman" w:cs="Times New Roman"/>
          <w:b/>
          <w:sz w:val="28"/>
          <w:lang w:eastAsia="ru-RU"/>
        </w:rPr>
        <w:br/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>на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выбор</w:t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>ах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bookmarkStart w:id="0" w:name="_Hlk172302878"/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депутатов </w:t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t>м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униципального совета внутригородского муниципального образования города федерального значения </w:t>
      </w:r>
      <w:r w:rsidR="00E868E9">
        <w:rPr>
          <w:rFonts w:ascii="Times New Roman" w:eastAsia="Times New Roman" w:hAnsi="Times New Roman" w:cs="Times New Roman"/>
          <w:b/>
          <w:sz w:val="28"/>
          <w:lang w:eastAsia="ru-RU"/>
        </w:rPr>
        <w:br/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Санкт-Петербурга </w:t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муниципальный округ </w:t>
      </w:r>
      <w:r w:rsidR="004863DE">
        <w:rPr>
          <w:rFonts w:ascii="Times New Roman" w:eastAsia="Times New Roman" w:hAnsi="Times New Roman" w:cs="Times New Roman"/>
          <w:b/>
          <w:sz w:val="28"/>
          <w:lang w:eastAsia="ru-RU"/>
        </w:rPr>
        <w:t>Княжево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седьмого созыва</w:t>
      </w:r>
      <w:bookmarkEnd w:id="0"/>
    </w:p>
    <w:p w:rsidR="00F07A7E" w:rsidRPr="00B83FF5" w:rsidRDefault="00F07A7E" w:rsidP="00F07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A0310E" w:rsidRPr="00A0310E" w:rsidRDefault="009934BF" w:rsidP="0031483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пунктом 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5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Санкт-Петербурга </w:t>
      </w:r>
      <w:r w:rsidR="00AB24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21 мая 2014 года № 303-46 «О выборах депутатов муниципальных советов внутригородских муниципальных образований</w:t>
      </w:r>
      <w:r w:rsidR="00760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федерального значения </w:t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Санкт-Петербурга», </w:t>
      </w:r>
      <w:r w:rsidR="00A0310E" w:rsidRPr="00A0310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Территориальная избирательная комиссия №</w:t>
      </w:r>
      <w:r w:rsidR="00CE23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863D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C1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A0310E" w:rsidRPr="00A0310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03BA9" w:rsidRDefault="00F07A7E" w:rsidP="0031483E">
      <w:pPr>
        <w:pStyle w:val="a8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172016458"/>
      <w:r w:rsidRPr="00F07A7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E23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bookmarkStart w:id="2" w:name="_Hlk172730402"/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форму 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бюллетен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голосования</w:t>
      </w:r>
      <w:r w:rsid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выборах депутатов муниципального совета внутригородского муниципального образования города федерального значения </w:t>
      </w:r>
      <w:r w:rsidR="00662C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 муниципальный округ </w:t>
      </w:r>
      <w:r w:rsidR="004863DE">
        <w:rPr>
          <w:rFonts w:ascii="Times New Roman" w:eastAsia="Times New Roman" w:hAnsi="Times New Roman" w:cs="Times New Roman"/>
          <w:sz w:val="28"/>
          <w:szCs w:val="28"/>
          <w:lang w:eastAsia="ru-RU"/>
        </w:rPr>
        <w:t>Княжево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седьмого созыва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2C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многомандатному избирательному округу № </w:t>
      </w:r>
      <w:bookmarkEnd w:id="2"/>
      <w:r w:rsidR="00486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9564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>1 к настоящему решению.</w:t>
      </w:r>
    </w:p>
    <w:p w:rsidR="004E0B6D" w:rsidRDefault="004E0B6D" w:rsidP="0031483E">
      <w:pPr>
        <w:pStyle w:val="a8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форму 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бюллетен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голосования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выборах депутатов муниципального совета внутригородского муниципального образования города федерального значения </w:t>
      </w:r>
      <w:r w:rsidR="00662C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 муниципальный округ </w:t>
      </w:r>
      <w:r w:rsidR="004863DE">
        <w:rPr>
          <w:rFonts w:ascii="Times New Roman" w:eastAsia="Times New Roman" w:hAnsi="Times New Roman" w:cs="Times New Roman"/>
          <w:sz w:val="28"/>
          <w:szCs w:val="28"/>
          <w:lang w:eastAsia="ru-RU"/>
        </w:rPr>
        <w:t>Княжево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седьмого созыва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2C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многомандатному избирательному округу № </w:t>
      </w:r>
      <w:r w:rsidR="004863D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№ 2 к настоящему решению.</w:t>
      </w:r>
    </w:p>
    <w:p w:rsidR="004863DE" w:rsidRDefault="004863DE" w:rsidP="004863DE">
      <w:pPr>
        <w:pStyle w:val="a8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07A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форму 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бюллетен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голосования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выборах депутатов муниципального совета внутригородского муниципального образования города федерального значения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Санкт-Петербурга муниципальный округ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Княжево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седьмого созыва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многомандатному избирательному округу № 3 согласно приложению № 3 к настоящему решению.</w:t>
      </w:r>
    </w:p>
    <w:p w:rsidR="004863DE" w:rsidRDefault="004863DE" w:rsidP="004863DE">
      <w:pPr>
        <w:pStyle w:val="a8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форму 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бюллетен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голосования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выборах депутатов муниципального совета внутригородского муниципального образования города федерального значения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 муниципальный округ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Княжево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седьмого созыва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многомандатному избирательному округу № 4 согласно приложению № 4 к настоящему решению.</w:t>
      </w:r>
    </w:p>
    <w:p w:rsidR="004E0B6D" w:rsidRDefault="004863DE" w:rsidP="0031483E">
      <w:pPr>
        <w:pStyle w:val="a8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07A7E" w:rsidRPr="00F07A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E23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bookmarkEnd w:id="1"/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число </w:t>
      </w:r>
      <w:r w:rsidR="004E0B6D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="004E0B6D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бюллетен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4E0B6D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голосования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E0B6D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выборах депутатов муниципального совета внутригородского муниципального образования города федерального значения </w:t>
      </w:r>
      <w:r w:rsidR="00662C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E0B6D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 муниципальный округ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Княжево </w:t>
      </w:r>
      <w:r w:rsidR="004E0B6D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седьмого созыва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№ 5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4E0B6D" w:rsidRDefault="004E0B6D" w:rsidP="0031483E">
      <w:pPr>
        <w:pStyle w:val="a8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 Утвердить требования к 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бюллетен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ям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голосования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4863DE">
        <w:rPr>
          <w:rFonts w:ascii="Times New Roman" w:eastAsia="Times New Roman" w:hAnsi="Times New Roman" w:cs="Times New Roman"/>
          <w:sz w:val="28"/>
          <w:szCs w:val="28"/>
          <w:lang w:eastAsia="ru-RU"/>
        </w:rPr>
        <w:t>Княжево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седьмого созыва</w:t>
      </w:r>
      <w:r w:rsidR="00486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№ 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4E0B6D" w:rsidRDefault="004E0B6D" w:rsidP="0031483E">
      <w:pPr>
        <w:pStyle w:val="a8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 Организовать закупку 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бюллетен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голосования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выборах депутатов муниципального совета внутригородского муниципального образования города федерального значения </w:t>
      </w:r>
      <w:r w:rsidR="00662C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 муниципальный округ </w:t>
      </w:r>
      <w:r w:rsidR="004863DE">
        <w:rPr>
          <w:rFonts w:ascii="Times New Roman" w:eastAsia="Times New Roman" w:hAnsi="Times New Roman" w:cs="Times New Roman"/>
          <w:sz w:val="28"/>
          <w:szCs w:val="28"/>
          <w:lang w:eastAsia="ru-RU"/>
        </w:rPr>
        <w:t>Княжево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седьмого созыва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средств местного бюджета внутригородского муниципального образования города федерального значения Санкт-Петербурга муниципальный округ </w:t>
      </w:r>
      <w:r w:rsidR="004863DE">
        <w:rPr>
          <w:rFonts w:ascii="Times New Roman" w:eastAsia="Times New Roman" w:hAnsi="Times New Roman" w:cs="Times New Roman"/>
          <w:sz w:val="28"/>
          <w:szCs w:val="28"/>
          <w:lang w:eastAsia="ru-RU"/>
        </w:rPr>
        <w:t>Княжево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выделенных Территориальной избирательной комиссии № </w:t>
      </w:r>
      <w:r w:rsidR="004863D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62C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финансовое обеспечение подготовки и проведение выборов депутатов 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3D358A">
        <w:rPr>
          <w:rFonts w:ascii="Times New Roman" w:eastAsia="Times New Roman" w:hAnsi="Times New Roman" w:cs="Times New Roman"/>
          <w:sz w:val="28"/>
          <w:szCs w:val="28"/>
          <w:lang w:eastAsia="ru-RU"/>
        </w:rPr>
        <w:t>Княжево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седьмого созыва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количестве, утвержденном в приложении № </w:t>
      </w:r>
      <w:r w:rsidR="004863D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2538B1" w:rsidRPr="00B83FF5" w:rsidRDefault="004E0B6D" w:rsidP="0031483E">
      <w:pPr>
        <w:pStyle w:val="a8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</w:t>
      </w:r>
      <w:r w:rsidR="002538B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2538B1"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 настоящее решение на официальном сайте Территориальной избирательной комиссии № </w:t>
      </w:r>
      <w:r w:rsidR="004863D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538B1"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«Интернет».</w:t>
      </w:r>
    </w:p>
    <w:p w:rsidR="00EB61C5" w:rsidRDefault="004E0B6D" w:rsidP="0031483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EB61C5" w:rsidRPr="00004A05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исполнением настоящего </w:t>
      </w:r>
      <w:r w:rsidR="00EB61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возложить </w:t>
      </w:r>
      <w:r w:rsidR="000650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6926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61C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Территориальной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избирательной комиссии </w:t>
      </w:r>
      <w:r w:rsidR="00EB61C5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69262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863D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C1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6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Шалашову О.Н.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49"/>
        <w:gridCol w:w="6"/>
      </w:tblGrid>
      <w:tr w:rsidR="004863DE" w:rsidRPr="001264DB" w:rsidTr="00671E32">
        <w:tc>
          <w:tcPr>
            <w:tcW w:w="4536" w:type="dxa"/>
          </w:tcPr>
          <w:tbl>
            <w:tblPr>
              <w:tblW w:w="9356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686"/>
              <w:gridCol w:w="5670"/>
            </w:tblGrid>
            <w:tr w:rsidR="004863DE" w:rsidRPr="00DF52C9" w:rsidTr="004863DE">
              <w:trPr>
                <w:trHeight w:val="1327"/>
              </w:trPr>
              <w:tc>
                <w:tcPr>
                  <w:tcW w:w="3686" w:type="dxa"/>
                </w:tcPr>
                <w:p w:rsidR="004863DE" w:rsidRPr="00DF52C9" w:rsidRDefault="004863DE" w:rsidP="006F7C85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  <w:p w:rsidR="004863DE" w:rsidRPr="00DF52C9" w:rsidRDefault="004863DE" w:rsidP="006F7C85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DF52C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Председатель Территориальной </w:t>
                  </w:r>
                  <w:r w:rsidRPr="00DF52C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br/>
                    <w:t>избирательной комиссии № 3</w:t>
                  </w:r>
                </w:p>
              </w:tc>
              <w:tc>
                <w:tcPr>
                  <w:tcW w:w="5670" w:type="dxa"/>
                </w:tcPr>
                <w:p w:rsidR="004863DE" w:rsidRPr="00DF52C9" w:rsidRDefault="004863DE" w:rsidP="006F7C85">
                  <w:pPr>
                    <w:widowControl w:val="0"/>
                    <w:spacing w:after="0" w:line="360" w:lineRule="auto"/>
                    <w:jc w:val="right"/>
                    <w:rPr>
                      <w:rFonts w:ascii="Times New Roman" w:eastAsia="Calibri" w:hAnsi="Times New Roman" w:cs="Times New Roman"/>
                      <w:sz w:val="40"/>
                      <w:szCs w:val="40"/>
                    </w:rPr>
                  </w:pPr>
                </w:p>
                <w:p w:rsidR="004863DE" w:rsidRPr="00DF52C9" w:rsidRDefault="004863DE" w:rsidP="006F7C85">
                  <w:pPr>
                    <w:widowControl w:val="0"/>
                    <w:spacing w:after="0" w:line="360" w:lineRule="auto"/>
                    <w:jc w:val="right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DF52C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О.Н. Шалашова               </w:t>
                  </w:r>
                </w:p>
                <w:p w:rsidR="004863DE" w:rsidRPr="00DF52C9" w:rsidRDefault="004863DE" w:rsidP="006F7C85">
                  <w:pPr>
                    <w:widowControl w:val="0"/>
                    <w:spacing w:after="0" w:line="360" w:lineRule="auto"/>
                    <w:jc w:val="right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4863DE" w:rsidRPr="00DF52C9" w:rsidTr="004863DE">
              <w:tc>
                <w:tcPr>
                  <w:tcW w:w="3686" w:type="dxa"/>
                </w:tcPr>
                <w:p w:rsidR="004863DE" w:rsidRPr="00DF52C9" w:rsidRDefault="004863DE" w:rsidP="006F7C85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DF52C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Секретарь Территориальной избирательной комиссии № 3</w:t>
                  </w:r>
                </w:p>
              </w:tc>
              <w:tc>
                <w:tcPr>
                  <w:tcW w:w="5670" w:type="dxa"/>
                </w:tcPr>
                <w:p w:rsidR="004863DE" w:rsidRPr="00DF52C9" w:rsidRDefault="004863DE" w:rsidP="006F7C85">
                  <w:pPr>
                    <w:widowControl w:val="0"/>
                    <w:spacing w:after="0" w:line="360" w:lineRule="auto"/>
                    <w:jc w:val="right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:rsidR="004863DE" w:rsidRPr="00DF52C9" w:rsidRDefault="004863DE" w:rsidP="006F7C85">
                  <w:pPr>
                    <w:widowControl w:val="0"/>
                    <w:spacing w:after="0" w:line="360" w:lineRule="auto"/>
                    <w:jc w:val="right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DF52C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Д.Н. Крылов              </w:t>
                  </w:r>
                </w:p>
                <w:p w:rsidR="004863DE" w:rsidRPr="00DF52C9" w:rsidRDefault="004863DE" w:rsidP="006F7C85">
                  <w:pPr>
                    <w:widowControl w:val="0"/>
                    <w:spacing w:after="0" w:line="360" w:lineRule="auto"/>
                    <w:jc w:val="right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4863DE" w:rsidRDefault="004863DE"/>
        </w:tc>
        <w:tc>
          <w:tcPr>
            <w:tcW w:w="4818" w:type="dxa"/>
          </w:tcPr>
          <w:p w:rsidR="004863DE" w:rsidRDefault="004863DE"/>
        </w:tc>
      </w:tr>
      <w:tr w:rsidR="004863DE" w:rsidRPr="001264DB" w:rsidTr="00671E32">
        <w:tc>
          <w:tcPr>
            <w:tcW w:w="4536" w:type="dxa"/>
          </w:tcPr>
          <w:p w:rsidR="004863DE" w:rsidRDefault="004863DE"/>
        </w:tc>
        <w:tc>
          <w:tcPr>
            <w:tcW w:w="4818" w:type="dxa"/>
          </w:tcPr>
          <w:p w:rsidR="004863DE" w:rsidRDefault="004863DE"/>
        </w:tc>
      </w:tr>
    </w:tbl>
    <w:p w:rsidR="00FB5F94" w:rsidRDefault="00FB5F94" w:rsidP="00854A03">
      <w:pPr>
        <w:spacing w:after="0" w:line="240" w:lineRule="auto"/>
        <w:rPr>
          <w:rFonts w:ascii="Times New Roman" w:hAnsi="Times New Roman" w:cs="Times New Roman"/>
        </w:rPr>
      </w:pPr>
    </w:p>
    <w:p w:rsidR="0031483E" w:rsidRDefault="003148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4C2CE1" w:rsidRPr="004C2CE1" w:rsidRDefault="004C2CE1" w:rsidP="004C2CE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 w:rsidR="002538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1</w:t>
      </w:r>
    </w:p>
    <w:p w:rsidR="004C2CE1" w:rsidRPr="004C2CE1" w:rsidRDefault="004C2CE1" w:rsidP="004C2CE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№ </w:t>
      </w:r>
      <w:r w:rsidR="004863D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4C2CE1" w:rsidRPr="004C2CE1" w:rsidRDefault="004C2CE1" w:rsidP="004C2CE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</w:t>
      </w:r>
      <w:r w:rsidR="007C1C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863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07</w:t>
      </w:r>
      <w:r w:rsidR="007C1C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августа</w:t>
      </w: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2024 года № </w:t>
      </w:r>
      <w:r w:rsidR="004863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49</w:t>
      </w:r>
      <w:r w:rsidR="007C1C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4863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</w:p>
    <w:p w:rsidR="004C2CE1" w:rsidRPr="004C2CE1" w:rsidRDefault="004C2CE1" w:rsidP="004C2C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10620" w:type="dxa"/>
        <w:tblInd w:w="-9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98"/>
        <w:gridCol w:w="6110"/>
        <w:gridCol w:w="1218"/>
        <w:gridCol w:w="1094"/>
      </w:tblGrid>
      <w:tr w:rsidR="007817A1" w:rsidRPr="007817A1" w:rsidTr="008F6E2B">
        <w:trPr>
          <w:trHeight w:hRule="exact" w:val="2171"/>
        </w:trPr>
        <w:tc>
          <w:tcPr>
            <w:tcW w:w="830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auto"/>
            </w:tcBorders>
            <w:hideMark/>
          </w:tcPr>
          <w:p w:rsidR="007817A1" w:rsidRPr="007C1C73" w:rsidRDefault="007817A1" w:rsidP="00781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2" w:right="921" w:hanging="1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8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b/>
                <w:sz w:val="36"/>
                <w:szCs w:val="38"/>
                <w:lang w:eastAsia="ru-RU"/>
              </w:rPr>
              <w:t xml:space="preserve">ИЗБИРАТЕЛЬНЫЙ БЮЛЛЕТЕНЬ </w:t>
            </w:r>
          </w:p>
          <w:p w:rsidR="007817A1" w:rsidRPr="007817A1" w:rsidRDefault="007817A1" w:rsidP="00781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2" w:right="921" w:hanging="1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для голосования на выборах депутатов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</w:t>
            </w:r>
            <w:r w:rsidRPr="007817A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униципального совета внутригородского муниципального образования Санкт-Петербурга муниципальный округ </w:t>
            </w:r>
            <w:r w:rsidR="004863D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Княжево</w:t>
            </w:r>
            <w:r w:rsidRPr="007817A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седьмого созыва</w:t>
            </w:r>
          </w:p>
          <w:p w:rsidR="007817A1" w:rsidRPr="007C1C73" w:rsidRDefault="007817A1" w:rsidP="007817A1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2710" w:right="2690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8 сентября 2024 года</w:t>
            </w:r>
          </w:p>
          <w:p w:rsidR="007817A1" w:rsidRPr="007817A1" w:rsidRDefault="007817A1" w:rsidP="00781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2" w:right="921" w:hanging="1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многомандатный избирательный округ № </w:t>
            </w:r>
            <w:r w:rsidR="004863D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  <w:p w:rsidR="007817A1" w:rsidRPr="007817A1" w:rsidRDefault="007817A1" w:rsidP="007817A1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2710" w:right="26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231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000000"/>
            </w:tcBorders>
            <w:hideMark/>
          </w:tcPr>
          <w:p w:rsidR="007817A1" w:rsidRPr="007817A1" w:rsidRDefault="007C1C73" w:rsidP="007C1C73">
            <w:pPr>
              <w:widowControl w:val="0"/>
              <w:autoSpaceDE w:val="0"/>
              <w:autoSpaceDN w:val="0"/>
              <w:adjustRightInd w:val="0"/>
              <w:spacing w:before="14" w:after="0" w:line="180" w:lineRule="auto"/>
              <w:ind w:left="16" w:righ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(Подписи двух членов участковой избирательной комиссии с правом решающего голоса и печать участковой избирательной комиссии)</w:t>
            </w:r>
          </w:p>
        </w:tc>
      </w:tr>
      <w:tr w:rsidR="007817A1" w:rsidRPr="007817A1" w:rsidTr="008F6E2B">
        <w:trPr>
          <w:trHeight w:val="1958"/>
        </w:trPr>
        <w:tc>
          <w:tcPr>
            <w:tcW w:w="1062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817A1" w:rsidRPr="007817A1" w:rsidRDefault="007817A1" w:rsidP="007817A1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РАЗЪЯСНЕНИЕ ПОРЯДКА ЗАПОЛНЕНИЯ ИЗБИРАТЕЛЬНОГО БЮЛЛЕТЕНЯ</w:t>
            </w:r>
          </w:p>
          <w:p w:rsidR="007817A1" w:rsidRPr="007817A1" w:rsidRDefault="007817A1" w:rsidP="007817A1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109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Поставьте любой знак в пустом квадрате справа от фамилий не более чем </w:t>
            </w:r>
            <w:r w:rsidR="00486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пяти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зарегистрированных кандидатов,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 пользу которых сделан выбор.</w:t>
            </w:r>
          </w:p>
          <w:p w:rsidR="007817A1" w:rsidRPr="007817A1" w:rsidRDefault="007817A1" w:rsidP="007817A1">
            <w:pPr>
              <w:widowControl w:val="0"/>
              <w:autoSpaceDE w:val="0"/>
              <w:autoSpaceDN w:val="0"/>
              <w:adjustRightInd w:val="0"/>
              <w:spacing w:after="0" w:line="249" w:lineRule="auto"/>
              <w:ind w:left="22" w:right="109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Избирательный бюллетень, в котором любой знак (знаки) проставлен (проставлены) более чем в </w:t>
            </w:r>
            <w:r w:rsidR="00486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пяти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квадратах, либо не проставлен ни в одном из них, считается недействительным.</w:t>
            </w:r>
          </w:p>
          <w:p w:rsidR="007817A1" w:rsidRPr="007817A1" w:rsidRDefault="007C1C73" w:rsidP="007817A1">
            <w:pPr>
              <w:widowControl w:val="0"/>
              <w:autoSpaceDE w:val="0"/>
              <w:autoSpaceDN w:val="0"/>
              <w:adjustRightInd w:val="0"/>
              <w:spacing w:after="0" w:line="249" w:lineRule="auto"/>
              <w:ind w:left="22" w:right="109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Избирательный бюллетень, не заверенный подписями двух членов участковой избирательной комиссии c правом решающего голоса и печатью участковой избирательной комиссии, признается бюллетенем неустановленной формы и при подсчете голосов не учитывается.</w:t>
            </w:r>
          </w:p>
        </w:tc>
      </w:tr>
      <w:tr w:rsidR="007817A1" w:rsidRPr="007817A1" w:rsidTr="008F6E2B">
        <w:trPr>
          <w:trHeight w:val="594"/>
        </w:trPr>
        <w:tc>
          <w:tcPr>
            <w:tcW w:w="1062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7817A1" w:rsidRPr="007817A1" w:rsidRDefault="007817A1" w:rsidP="007817A1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случае использования прозрачных ящиков для голосования, в целях защиты тайны голосования,</w:t>
            </w:r>
          </w:p>
          <w:p w:rsidR="007817A1" w:rsidRPr="007817A1" w:rsidRDefault="007817A1" w:rsidP="007817A1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избирательный бюллетень складывается лицевой стороной внутрь</w:t>
            </w:r>
          </w:p>
        </w:tc>
      </w:tr>
      <w:tr w:rsidR="007817A1" w:rsidRPr="007817A1" w:rsidTr="008F6E2B">
        <w:trPr>
          <w:trHeight w:val="2012"/>
        </w:trPr>
        <w:tc>
          <w:tcPr>
            <w:tcW w:w="219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nil"/>
            </w:tcBorders>
            <w:vAlign w:val="center"/>
          </w:tcPr>
          <w:p w:rsidR="007817A1" w:rsidRPr="007817A1" w:rsidRDefault="007817A1" w:rsidP="007817A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817A1" w:rsidRPr="007817A1" w:rsidRDefault="007817A1" w:rsidP="007817A1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ФАМИЛИЯ</w:t>
            </w:r>
          </w:p>
          <w:p w:rsidR="007817A1" w:rsidRPr="007817A1" w:rsidRDefault="007817A1" w:rsidP="007817A1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Имя</w:t>
            </w:r>
          </w:p>
          <w:p w:rsidR="007817A1" w:rsidRPr="007817A1" w:rsidRDefault="007817A1" w:rsidP="007817A1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Отчество</w:t>
            </w:r>
          </w:p>
          <w:p w:rsidR="007817A1" w:rsidRPr="007817A1" w:rsidRDefault="007817A1" w:rsidP="007817A1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каждого зарегистрированного кандидата</w:t>
            </w:r>
          </w:p>
        </w:tc>
        <w:tc>
          <w:tcPr>
            <w:tcW w:w="7328" w:type="dxa"/>
            <w:gridSpan w:val="2"/>
            <w:tcBorders>
              <w:top w:val="single" w:sz="18" w:space="0" w:color="000000"/>
              <w:left w:val="nil"/>
              <w:bottom w:val="single" w:sz="18" w:space="0" w:color="000000"/>
              <w:right w:val="nil"/>
            </w:tcBorders>
            <w:vAlign w:val="center"/>
          </w:tcPr>
          <w:p w:rsidR="007817A1" w:rsidRPr="007817A1" w:rsidRDefault="007817A1" w:rsidP="005D5AC6">
            <w:pPr>
              <w:ind w:right="1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 фамилии, имена и отчества двух и более кандидатов совпадают полностью, сведения о кандидатах размещаются в соответствии с датами рождения кандидатов (первыми указываются сведения о старшем кандидате)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 кандидат менял фамилию, или имя, или отчество в период избирательной кампании либо в течение года до дня официального опубликования (публикации) решения о назначении выборов, также указываются его прежние фамилия, или имя, или отчество;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рождения; место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жительства – наименование субъекта Российской Федерации, района, города, иного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населенного пункта; основное место работы или службы, занимаемая должность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 случае отсутствия основного места работы или службы – род занятий); если кандидат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является депутатом, но работает на непостоянной основе, - сведения об этом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одновременно с указанием наименования представительного органа; если кандидат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выдвинут избирательным объединением, - слово «выдвинут» с указанием наименования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соответствующей политической партии, иного общественного объединения; если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 сам выдвинул свою кандидатуру,</w:t>
            </w:r>
            <w:r w:rsidR="005D5A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слово «самовыдвижение»; если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кандидат, выдвинутый непосредственно, указал в заявлении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согласии баллотироваться свою принадлежность к политической партии, иному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общественному объединению, указываются статус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кандидата в этой политической партии, ином общественном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объединении, а также наименование соответствующей политической партии, иного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общественного объединения; если у кандидата имелась или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имеется судимость, указыва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ют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 сведения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его судимости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е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 кандидат, является кандидатом, аффилированным с иностранным агентом</w:t>
            </w:r>
            <w:r w:rsidR="00E23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</w:t>
            </w:r>
            <w:r w:rsidR="00E23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 этом.</w:t>
            </w:r>
          </w:p>
        </w:tc>
        <w:tc>
          <w:tcPr>
            <w:tcW w:w="1094" w:type="dxa"/>
            <w:tcBorders>
              <w:top w:val="single" w:sz="18" w:space="0" w:color="000000"/>
              <w:left w:val="nil"/>
              <w:bottom w:val="single" w:sz="18" w:space="0" w:color="000000"/>
              <w:right w:val="single" w:sz="18" w:space="0" w:color="000000"/>
            </w:tcBorders>
            <w:hideMark/>
          </w:tcPr>
          <w:p w:rsidR="007817A1" w:rsidRPr="007817A1" w:rsidRDefault="00725AEB" w:rsidP="00781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AEB">
              <w:rPr>
                <w:rFonts w:ascii="Times New Roman" w:eastAsia="Times New Roman" w:hAnsi="Times New Roman" w:cs="Times New Roman"/>
                <w:noProof/>
                <w:sz w:val="28"/>
                <w:lang w:eastAsia="ru-RU"/>
              </w:rPr>
              <w:pict>
                <v:rect id="Прямоугольник 2" o:spid="_x0000_s1026" style="position:absolute;margin-left:10.95pt;margin-top:121.7pt;width:25.5pt;height:25.5pt;z-index:251659264;visibility:visible;mso-position-horizontal-relative:text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" filled="f" strokeweight="2pt">
                  <w10:wrap anchory="margin"/>
                </v:rect>
              </w:pict>
            </w:r>
          </w:p>
        </w:tc>
      </w:tr>
    </w:tbl>
    <w:p w:rsidR="007C1C73" w:rsidRDefault="007C1C73" w:rsidP="00E23811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:rsidR="007C1C73" w:rsidRDefault="007C1C73" w:rsidP="00E23811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:rsidR="00E23811" w:rsidRPr="00E23811" w:rsidRDefault="00E23811" w:rsidP="00E23811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Примечание.</w:t>
      </w:r>
    </w:p>
    <w:p w:rsidR="00E23811" w:rsidRDefault="00E23811" w:rsidP="00E23811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Фамилии зарегистрированных кандидатов размещаются в алфавитном порядке.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Наименование политической партии, выдвинувшей кандидата, указывается без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выделения полужирным шрифтом.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При включении в избирательный бюллетень сведений о судимости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зарегистрированного кандидата указываются сведения об имеющейся и (или) имевшейся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судимости с указанием номера (номеров) и части (частей), пункта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lastRenderedPageBreak/>
        <w:t>(пунктов), а также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наименования (наименований) статьи (статей) Уголовного кодекса Российской Федерации,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статьи (статей) уголовного кодекса, принятого в соответствии с Основами уголовного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законодательства Союза ССР и союзных республик, статьи (статей) закона иностранного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государства, если кандидат был осужден в соответствии с указанными законодательными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актами за деяния, признаваемые преступлением действующим Уголовным кодексом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Российской Федерации. Если в избирательный бюллетень включаются сведения о неснятой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 непогашенной судимости, то перед сведениями о судимости указываются слова «имеется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судимость:». Если в избирательный бюллетень включаются сведения о снятой или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погашенной судимости, то перед сведениями о судимости указываются слова «имелась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судимость:», а после сведений о судимости указывается слово «снята» или «погашена»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 дата снятия или погашения судимости.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 соответствующих случаях указываются слова «является кандидатом, аффилированным с иностранным агентом».</w:t>
      </w:r>
    </w:p>
    <w:p w:rsidR="00E23811" w:rsidRPr="004C2CE1" w:rsidRDefault="00E23811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br w:type="page"/>
      </w: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2</w:t>
      </w:r>
    </w:p>
    <w:p w:rsidR="00E23811" w:rsidRPr="004C2CE1" w:rsidRDefault="00E23811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№ </w:t>
      </w:r>
      <w:r w:rsidR="004863D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E23811" w:rsidRPr="004C2CE1" w:rsidRDefault="00E23811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 w:rsidR="004863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07</w:t>
      </w:r>
      <w:r w:rsidR="007C1C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августа</w:t>
      </w:r>
      <w:r w:rsidR="006C07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2024 года </w:t>
      </w:r>
      <w:r w:rsidR="006C0792"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№ </w:t>
      </w:r>
      <w:r w:rsidR="004863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49-2</w:t>
      </w:r>
    </w:p>
    <w:p w:rsidR="00E23811" w:rsidRPr="004C2CE1" w:rsidRDefault="00E23811" w:rsidP="00E2381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10620" w:type="dxa"/>
        <w:tblInd w:w="-9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98"/>
        <w:gridCol w:w="6110"/>
        <w:gridCol w:w="1218"/>
        <w:gridCol w:w="1094"/>
      </w:tblGrid>
      <w:tr w:rsidR="004863DE" w:rsidRPr="007817A1" w:rsidTr="006F7C85">
        <w:trPr>
          <w:trHeight w:hRule="exact" w:val="2171"/>
        </w:trPr>
        <w:tc>
          <w:tcPr>
            <w:tcW w:w="830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auto"/>
            </w:tcBorders>
            <w:hideMark/>
          </w:tcPr>
          <w:p w:rsidR="004863DE" w:rsidRPr="007C1C73" w:rsidRDefault="004863DE" w:rsidP="006F7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2" w:right="921" w:hanging="1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8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b/>
                <w:sz w:val="36"/>
                <w:szCs w:val="38"/>
                <w:lang w:eastAsia="ru-RU"/>
              </w:rPr>
              <w:t xml:space="preserve">ИЗБИРАТЕЛЬНЫЙ БЮЛЛЕТЕНЬ </w:t>
            </w:r>
          </w:p>
          <w:p w:rsidR="004863DE" w:rsidRPr="007817A1" w:rsidRDefault="004863DE" w:rsidP="006F7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2" w:right="921" w:hanging="1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для голосования на выборах депутатов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</w:t>
            </w:r>
            <w:r w:rsidRPr="007817A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униципального совета внутригородского муниципального образования Санкт-Петербурга муниципальный округ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Княжево</w:t>
            </w:r>
            <w:r w:rsidRPr="007817A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седьмого созыва</w:t>
            </w:r>
          </w:p>
          <w:p w:rsidR="004863DE" w:rsidRPr="007C1C73" w:rsidRDefault="004863DE" w:rsidP="006F7C85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2710" w:right="2690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8 сентября 2024 года</w:t>
            </w:r>
          </w:p>
          <w:p w:rsidR="004863DE" w:rsidRPr="007817A1" w:rsidRDefault="004863DE" w:rsidP="006F7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2" w:right="921" w:hanging="1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многомандатный избирательный округ №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  <w:p w:rsidR="004863DE" w:rsidRPr="007817A1" w:rsidRDefault="004863DE" w:rsidP="006F7C85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2710" w:right="26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231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000000"/>
            </w:tcBorders>
            <w:hideMark/>
          </w:tcPr>
          <w:p w:rsidR="004863DE" w:rsidRPr="007817A1" w:rsidRDefault="004863DE" w:rsidP="006F7C85">
            <w:pPr>
              <w:widowControl w:val="0"/>
              <w:autoSpaceDE w:val="0"/>
              <w:autoSpaceDN w:val="0"/>
              <w:adjustRightInd w:val="0"/>
              <w:spacing w:before="14" w:after="0" w:line="180" w:lineRule="auto"/>
              <w:ind w:left="16" w:righ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(Подписи двух членов участковой избирательной комиссии с правом решающего голоса и печать участковой избирательной комиссии)</w:t>
            </w:r>
          </w:p>
        </w:tc>
      </w:tr>
      <w:tr w:rsidR="004863DE" w:rsidRPr="007817A1" w:rsidTr="006F7C85">
        <w:trPr>
          <w:trHeight w:val="1958"/>
        </w:trPr>
        <w:tc>
          <w:tcPr>
            <w:tcW w:w="1062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4863DE" w:rsidRPr="007817A1" w:rsidRDefault="004863DE" w:rsidP="006F7C85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РАЗЪЯСНЕНИЕ ПОРЯДКА ЗАПОЛНЕНИЯ ИЗБИРАТЕЛЬНОГО БЮЛЛЕТЕНЯ</w:t>
            </w:r>
          </w:p>
          <w:p w:rsidR="004863DE" w:rsidRPr="007817A1" w:rsidRDefault="004863DE" w:rsidP="006F7C85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109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Поставьте любой знак в пустом квадрате справа от фамилий не более чем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пяти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зарегистрированных кандидатов,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 пользу которых сделан выбор.</w:t>
            </w:r>
          </w:p>
          <w:p w:rsidR="004863DE" w:rsidRPr="007817A1" w:rsidRDefault="004863DE" w:rsidP="006F7C85">
            <w:pPr>
              <w:widowControl w:val="0"/>
              <w:autoSpaceDE w:val="0"/>
              <w:autoSpaceDN w:val="0"/>
              <w:adjustRightInd w:val="0"/>
              <w:spacing w:after="0" w:line="249" w:lineRule="auto"/>
              <w:ind w:left="22" w:right="109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Избирательный бюллетень, в котором любой знак (знаки) проставлен (проставлены) более чем 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пяти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квадратах, либо не проставлен ни в одном из них, считается недействительным.</w:t>
            </w:r>
          </w:p>
          <w:p w:rsidR="004863DE" w:rsidRPr="007817A1" w:rsidRDefault="004863DE" w:rsidP="006F7C85">
            <w:pPr>
              <w:widowControl w:val="0"/>
              <w:autoSpaceDE w:val="0"/>
              <w:autoSpaceDN w:val="0"/>
              <w:adjustRightInd w:val="0"/>
              <w:spacing w:after="0" w:line="249" w:lineRule="auto"/>
              <w:ind w:left="22" w:right="109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Избирательный бюллетень, не заверенный подписями двух членов участковой избирательной комиссии c правом решающего голоса и печатью участковой избирательной комиссии, признается бюллетенем неустановленной формы и при подсчете голосов не учитывается.</w:t>
            </w:r>
          </w:p>
        </w:tc>
      </w:tr>
      <w:tr w:rsidR="004863DE" w:rsidRPr="007817A1" w:rsidTr="006F7C85">
        <w:trPr>
          <w:trHeight w:val="594"/>
        </w:trPr>
        <w:tc>
          <w:tcPr>
            <w:tcW w:w="1062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863DE" w:rsidRPr="007817A1" w:rsidRDefault="004863DE" w:rsidP="006F7C85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случае использования прозрачных ящиков для голосования, в целях защиты тайны голосования,</w:t>
            </w:r>
          </w:p>
          <w:p w:rsidR="004863DE" w:rsidRPr="007817A1" w:rsidRDefault="004863DE" w:rsidP="006F7C85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избирательный бюллетень складывается лицевой стороной внутрь</w:t>
            </w:r>
          </w:p>
        </w:tc>
      </w:tr>
      <w:tr w:rsidR="004863DE" w:rsidRPr="007817A1" w:rsidTr="006F7C85">
        <w:trPr>
          <w:trHeight w:val="2012"/>
        </w:trPr>
        <w:tc>
          <w:tcPr>
            <w:tcW w:w="219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nil"/>
            </w:tcBorders>
            <w:vAlign w:val="center"/>
          </w:tcPr>
          <w:p w:rsidR="004863DE" w:rsidRPr="007817A1" w:rsidRDefault="004863DE" w:rsidP="006F7C8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63DE" w:rsidRPr="007817A1" w:rsidRDefault="004863DE" w:rsidP="006F7C85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ФАМИЛИЯ</w:t>
            </w:r>
          </w:p>
          <w:p w:rsidR="004863DE" w:rsidRPr="007817A1" w:rsidRDefault="004863DE" w:rsidP="006F7C85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Имя</w:t>
            </w:r>
          </w:p>
          <w:p w:rsidR="004863DE" w:rsidRPr="007817A1" w:rsidRDefault="004863DE" w:rsidP="006F7C85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Отчество</w:t>
            </w:r>
          </w:p>
          <w:p w:rsidR="004863DE" w:rsidRPr="007817A1" w:rsidRDefault="004863DE" w:rsidP="006F7C85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каждого зарегистрированного кандидата</w:t>
            </w:r>
          </w:p>
        </w:tc>
        <w:tc>
          <w:tcPr>
            <w:tcW w:w="7328" w:type="dxa"/>
            <w:gridSpan w:val="2"/>
            <w:tcBorders>
              <w:top w:val="single" w:sz="18" w:space="0" w:color="000000"/>
              <w:left w:val="nil"/>
              <w:bottom w:val="single" w:sz="18" w:space="0" w:color="000000"/>
              <w:right w:val="nil"/>
            </w:tcBorders>
            <w:vAlign w:val="center"/>
          </w:tcPr>
          <w:p w:rsidR="004863DE" w:rsidRPr="007817A1" w:rsidRDefault="004863DE" w:rsidP="006F7C85">
            <w:pPr>
              <w:ind w:right="1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 фамилии, имена и отчества двух и более кандидатов совпадают полностью, сведения о кандидатах размещаются в соответствии с датами рождения кандидатов (первыми указываются сведения о старшем кандидате)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 кандидат менял фамилию, или имя, или отчество в период избирательной кампании либо в течение года до дня официального опубликования (публикации) решения о назначении выборов, также указываются его прежние фамилия, или имя, или отчество;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рождения; место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жительства – наименование субъекта Российской Федерации, района, города, иного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населенного пункта; основное место работы или службы, занимаемая должность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 случае отсутствия основного места работы или службы – род занятий); если кандидат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является депутатом, но работает на непостоянной основе, - сведения об этом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одновременно с указанием наименования представительного органа; если кандидат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выдвинут избирательным объединением, - слово «выдвинут» с указанием наименования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соответствующей политической партии, иного общественного объединения; если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 сам выдвинул свою кандидатуру,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слово «самовыдвижение»; если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кандидат, выдвинутый непосредственно, указал в заявлении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согласии баллотироваться свою принадлежность к политической партии, иному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общественному объединению, указываются статус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кандидата в этой политической партии, ином общественном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объединении, а также наименование соответствующей политической партии, иного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общественного объединения; если у кандидата имелась или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имеется судимость, указыва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ют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 сведения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его судимости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е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 кандидат, является кандидатом, аффилированным с иностранным агентом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 этом.</w:t>
            </w:r>
          </w:p>
        </w:tc>
        <w:tc>
          <w:tcPr>
            <w:tcW w:w="1094" w:type="dxa"/>
            <w:tcBorders>
              <w:top w:val="single" w:sz="18" w:space="0" w:color="000000"/>
              <w:left w:val="nil"/>
              <w:bottom w:val="single" w:sz="18" w:space="0" w:color="000000"/>
              <w:right w:val="single" w:sz="18" w:space="0" w:color="000000"/>
            </w:tcBorders>
            <w:hideMark/>
          </w:tcPr>
          <w:p w:rsidR="004863DE" w:rsidRPr="007817A1" w:rsidRDefault="00725AEB" w:rsidP="006F7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AEB">
              <w:rPr>
                <w:rFonts w:ascii="Times New Roman" w:eastAsia="Times New Roman" w:hAnsi="Times New Roman" w:cs="Times New Roman"/>
                <w:noProof/>
                <w:sz w:val="28"/>
                <w:lang w:eastAsia="ru-RU"/>
              </w:rPr>
              <w:pict>
                <v:rect id="_x0000_s1029" style="position:absolute;margin-left:10.95pt;margin-top:121.7pt;width:25.5pt;height:25.5pt;z-index:251673600;visibility:visible;mso-position-horizontal-relative:text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" filled="f" strokeweight="2pt">
                  <w10:wrap anchory="margin"/>
                </v:rect>
              </w:pict>
            </w:r>
          </w:p>
        </w:tc>
      </w:tr>
    </w:tbl>
    <w:p w:rsidR="007C1C73" w:rsidRDefault="007C1C73" w:rsidP="00E238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1C73" w:rsidRDefault="007C1C73" w:rsidP="00E238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3811" w:rsidRPr="00E23811" w:rsidRDefault="00E23811" w:rsidP="00E23811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Примечание.</w:t>
      </w:r>
    </w:p>
    <w:p w:rsidR="004A3C1C" w:rsidRDefault="00E23811" w:rsidP="00950981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Фамилии зарегистрированных кандидатов размещаются в алфавитном порядке.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Наименование политической партии, выдвинувшей кандидата, указывается без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выделения полужирным шрифтом.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При включении в избирательный бюллетень сведений о судимости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зарегистрированного кандидата указываются сведения об имеющейся и (или) имевшейся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судимости с указанием номера (номеров) и части (частей), пункта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lastRenderedPageBreak/>
        <w:t>(пунктов), а также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наименования (наименований) статьи (статей) Уголовного кодекса Российской Федерации,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статьи (статей) уголовного кодекса, принятого в соответствии с Основами уголовного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законодательства Союза ССР и союзных республик, статьи (статей) закона иностранного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государства, если кандидат был осужден в соответствии с указанными законодательными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актами за деяния, признаваемые преступлением действующим Уголовным кодексом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Российской Федерации. Если в избирательный бюллетень включаются сведения о неснятой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 непогашенной судимости, то перед сведениями о судимости указываются слова «имеется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судимость:». Если в избирательный бюллетень включаются сведения о снятой или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погашенной судимости, то перед сведениями о судимости указываются слова «имелась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судимость:», а после сведений о судимости указывается слово «снята» или «погашена»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 дата снятия или погашения судимости.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 соответствующих случаях указываются слова «является кандидатом, аффилированным с иностранным агентом».</w:t>
      </w:r>
    </w:p>
    <w:p w:rsidR="004A3C1C" w:rsidRDefault="004A3C1C">
      <w:pP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br w:type="page"/>
      </w:r>
    </w:p>
    <w:p w:rsidR="004A3C1C" w:rsidRPr="004C2CE1" w:rsidRDefault="004A3C1C" w:rsidP="004A3C1C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3</w:t>
      </w:r>
    </w:p>
    <w:p w:rsidR="004A3C1C" w:rsidRPr="004C2CE1" w:rsidRDefault="004A3C1C" w:rsidP="004A3C1C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4A3C1C" w:rsidRPr="004C2CE1" w:rsidRDefault="004A3C1C" w:rsidP="004A3C1C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07 августа 2024 года </w:t>
      </w: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49-2</w:t>
      </w:r>
    </w:p>
    <w:p w:rsidR="004A3C1C" w:rsidRPr="004C2CE1" w:rsidRDefault="004A3C1C" w:rsidP="004A3C1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10620" w:type="dxa"/>
        <w:tblInd w:w="-9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98"/>
        <w:gridCol w:w="6110"/>
        <w:gridCol w:w="1218"/>
        <w:gridCol w:w="1094"/>
      </w:tblGrid>
      <w:tr w:rsidR="004A3C1C" w:rsidRPr="007817A1" w:rsidTr="006F7C85">
        <w:trPr>
          <w:trHeight w:hRule="exact" w:val="2171"/>
        </w:trPr>
        <w:tc>
          <w:tcPr>
            <w:tcW w:w="830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auto"/>
            </w:tcBorders>
            <w:hideMark/>
          </w:tcPr>
          <w:p w:rsidR="004A3C1C" w:rsidRPr="007C1C73" w:rsidRDefault="004A3C1C" w:rsidP="006F7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2" w:right="921" w:hanging="1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8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b/>
                <w:sz w:val="36"/>
                <w:szCs w:val="38"/>
                <w:lang w:eastAsia="ru-RU"/>
              </w:rPr>
              <w:t xml:space="preserve">ИЗБИРАТЕЛЬНЫЙ БЮЛЛЕТЕНЬ </w:t>
            </w:r>
          </w:p>
          <w:p w:rsidR="004A3C1C" w:rsidRPr="007817A1" w:rsidRDefault="004A3C1C" w:rsidP="006F7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2" w:right="921" w:hanging="1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для голосования на выборах депутатов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</w:t>
            </w:r>
            <w:r w:rsidRPr="007817A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униципального совета внутригородского муниципального образования Санкт-Петербурга муниципальный округ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Княжево</w:t>
            </w:r>
            <w:r w:rsidRPr="007817A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седьмого созыва</w:t>
            </w:r>
          </w:p>
          <w:p w:rsidR="004A3C1C" w:rsidRPr="007C1C73" w:rsidRDefault="004A3C1C" w:rsidP="006F7C85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2710" w:right="2690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8 сентября 2024 года</w:t>
            </w:r>
          </w:p>
          <w:p w:rsidR="004A3C1C" w:rsidRPr="007817A1" w:rsidRDefault="004A3C1C" w:rsidP="006F7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2" w:right="921" w:hanging="1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многомандатный избирательный округ №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</w:p>
          <w:p w:rsidR="004A3C1C" w:rsidRPr="007817A1" w:rsidRDefault="004A3C1C" w:rsidP="006F7C85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2710" w:right="26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231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000000"/>
            </w:tcBorders>
            <w:hideMark/>
          </w:tcPr>
          <w:p w:rsidR="004A3C1C" w:rsidRPr="007817A1" w:rsidRDefault="004A3C1C" w:rsidP="006F7C85">
            <w:pPr>
              <w:widowControl w:val="0"/>
              <w:autoSpaceDE w:val="0"/>
              <w:autoSpaceDN w:val="0"/>
              <w:adjustRightInd w:val="0"/>
              <w:spacing w:before="14" w:after="0" w:line="180" w:lineRule="auto"/>
              <w:ind w:left="16" w:righ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(Подписи двух членов участковой избирательной комиссии с правом решающего голоса и печать участковой избирательной комиссии)</w:t>
            </w:r>
          </w:p>
        </w:tc>
      </w:tr>
      <w:tr w:rsidR="004A3C1C" w:rsidRPr="007817A1" w:rsidTr="006F7C85">
        <w:trPr>
          <w:trHeight w:val="1958"/>
        </w:trPr>
        <w:tc>
          <w:tcPr>
            <w:tcW w:w="1062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4A3C1C" w:rsidRPr="007817A1" w:rsidRDefault="004A3C1C" w:rsidP="006F7C85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РАЗЪЯСНЕНИЕ ПОРЯДКА ЗАПОЛНЕНИЯ ИЗБИРАТЕЛЬНОГО БЮЛЛЕТЕНЯ</w:t>
            </w:r>
          </w:p>
          <w:p w:rsidR="004A3C1C" w:rsidRPr="007817A1" w:rsidRDefault="004A3C1C" w:rsidP="006F7C85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109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Поставьте любой знак в пустом квадрате справа от фамилий не более чем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пяти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зарегистрированных кандидатов,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 пользу которых сделан выбор.</w:t>
            </w:r>
          </w:p>
          <w:p w:rsidR="004A3C1C" w:rsidRPr="007817A1" w:rsidRDefault="004A3C1C" w:rsidP="006F7C85">
            <w:pPr>
              <w:widowControl w:val="0"/>
              <w:autoSpaceDE w:val="0"/>
              <w:autoSpaceDN w:val="0"/>
              <w:adjustRightInd w:val="0"/>
              <w:spacing w:after="0" w:line="249" w:lineRule="auto"/>
              <w:ind w:left="22" w:right="109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Избирательный бюллетень, в котором любой знак (знаки) проставлен (проставлены) более чем 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пяти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квадратах, либо не проставлен ни в одном из них, считается недействительным.</w:t>
            </w:r>
          </w:p>
          <w:p w:rsidR="004A3C1C" w:rsidRPr="007817A1" w:rsidRDefault="004A3C1C" w:rsidP="006F7C85">
            <w:pPr>
              <w:widowControl w:val="0"/>
              <w:autoSpaceDE w:val="0"/>
              <w:autoSpaceDN w:val="0"/>
              <w:adjustRightInd w:val="0"/>
              <w:spacing w:after="0" w:line="249" w:lineRule="auto"/>
              <w:ind w:left="22" w:right="109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Избирательный бюллетень, не заверенный подписями двух членов участковой избирательной комиссии c правом решающего голоса и печатью участковой избирательной комиссии, признается бюллетенем неустановленной формы и при подсчете голосов не учитывается.</w:t>
            </w:r>
          </w:p>
        </w:tc>
      </w:tr>
      <w:tr w:rsidR="004A3C1C" w:rsidRPr="007817A1" w:rsidTr="006F7C85">
        <w:trPr>
          <w:trHeight w:val="594"/>
        </w:trPr>
        <w:tc>
          <w:tcPr>
            <w:tcW w:w="1062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A3C1C" w:rsidRPr="007817A1" w:rsidRDefault="004A3C1C" w:rsidP="006F7C85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случае использования прозрачных ящиков для голосования, в целях защиты тайны голосования,</w:t>
            </w:r>
          </w:p>
          <w:p w:rsidR="004A3C1C" w:rsidRPr="007817A1" w:rsidRDefault="004A3C1C" w:rsidP="006F7C85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избирательный бюллетень складывается лицевой стороной внутрь</w:t>
            </w:r>
          </w:p>
        </w:tc>
      </w:tr>
      <w:tr w:rsidR="004A3C1C" w:rsidRPr="007817A1" w:rsidTr="006F7C85">
        <w:trPr>
          <w:trHeight w:val="2012"/>
        </w:trPr>
        <w:tc>
          <w:tcPr>
            <w:tcW w:w="219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nil"/>
            </w:tcBorders>
            <w:vAlign w:val="center"/>
          </w:tcPr>
          <w:p w:rsidR="004A3C1C" w:rsidRPr="007817A1" w:rsidRDefault="004A3C1C" w:rsidP="006F7C8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A3C1C" w:rsidRPr="007817A1" w:rsidRDefault="004A3C1C" w:rsidP="006F7C85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ФАМИЛИЯ</w:t>
            </w:r>
          </w:p>
          <w:p w:rsidR="004A3C1C" w:rsidRPr="007817A1" w:rsidRDefault="004A3C1C" w:rsidP="006F7C85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Имя</w:t>
            </w:r>
          </w:p>
          <w:p w:rsidR="004A3C1C" w:rsidRPr="007817A1" w:rsidRDefault="004A3C1C" w:rsidP="006F7C85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Отчество</w:t>
            </w:r>
          </w:p>
          <w:p w:rsidR="004A3C1C" w:rsidRPr="007817A1" w:rsidRDefault="004A3C1C" w:rsidP="006F7C85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каждого зарегистрированного кандидата</w:t>
            </w:r>
          </w:p>
        </w:tc>
        <w:tc>
          <w:tcPr>
            <w:tcW w:w="7328" w:type="dxa"/>
            <w:gridSpan w:val="2"/>
            <w:tcBorders>
              <w:top w:val="single" w:sz="18" w:space="0" w:color="000000"/>
              <w:left w:val="nil"/>
              <w:bottom w:val="single" w:sz="18" w:space="0" w:color="000000"/>
              <w:right w:val="nil"/>
            </w:tcBorders>
            <w:vAlign w:val="center"/>
          </w:tcPr>
          <w:p w:rsidR="004A3C1C" w:rsidRPr="007817A1" w:rsidRDefault="004A3C1C" w:rsidP="006F7C85">
            <w:pPr>
              <w:ind w:right="1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 фамилии, имена и отчества двух и более кандидатов совпадают полностью, сведения о кандидатах размещаются в соответствии с датами рождения кандидатов (первыми указываются сведения о старшем кандидате)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 кандидат менял фамилию, или имя, или отчество в период избирательной кампании либо в течение года до дня официального опубликования (публикации) решения о назначении выборов, также указываются его прежние фамилия, или имя, или отчество;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рождения; место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жительства – наименование субъекта Российской Федерации, района, города, иного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населенного пункта; основное место работы или службы, занимаемая должность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 случае отсутствия основного места работы или службы – род занятий); если кандидат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является депутатом, но работает на непостоянной основе, - сведения об этом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одновременно с указанием наименования представительного органа; если кандидат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выдвинут избирательным объединением, - слово «выдвинут» с указанием наименования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соответствующей политической партии, иного общественного объединения; если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 сам выдвинул свою кандидатуру,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слово «самовыдвижение»; если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кандидат, выдвинутый непосредственно, указал в заявлении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согласии баллотироваться свою принадлежность к политической партии, иному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общественному объединению, указываются статус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кандидата в этой политической партии, ином общественном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объединении, а также наименование соответствующей политической партии, иного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общественного объединения; если у кандидата имелась или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имеется судимость, указыва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ют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 сведения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его судимости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е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 кандидат, является кандидатом, аффилированным с иностранным агентом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 этом.</w:t>
            </w:r>
          </w:p>
        </w:tc>
        <w:tc>
          <w:tcPr>
            <w:tcW w:w="1094" w:type="dxa"/>
            <w:tcBorders>
              <w:top w:val="single" w:sz="18" w:space="0" w:color="000000"/>
              <w:left w:val="nil"/>
              <w:bottom w:val="single" w:sz="18" w:space="0" w:color="000000"/>
              <w:right w:val="single" w:sz="18" w:space="0" w:color="000000"/>
            </w:tcBorders>
            <w:hideMark/>
          </w:tcPr>
          <w:p w:rsidR="004A3C1C" w:rsidRPr="007817A1" w:rsidRDefault="00725AEB" w:rsidP="006F7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AEB">
              <w:rPr>
                <w:rFonts w:ascii="Times New Roman" w:eastAsia="Times New Roman" w:hAnsi="Times New Roman" w:cs="Times New Roman"/>
                <w:noProof/>
                <w:sz w:val="28"/>
                <w:lang w:eastAsia="ru-RU"/>
              </w:rPr>
              <w:pict>
                <v:rect id="_x0000_s1030" style="position:absolute;margin-left:10.95pt;margin-top:121.7pt;width:25.5pt;height:25.5pt;z-index:251675648;visibility:visible;mso-position-horizontal-relative:text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" filled="f" strokeweight="2pt">
                  <w10:wrap anchory="margin"/>
                </v:rect>
              </w:pict>
            </w:r>
          </w:p>
        </w:tc>
      </w:tr>
    </w:tbl>
    <w:p w:rsidR="004A3C1C" w:rsidRDefault="004A3C1C" w:rsidP="004A3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3C1C" w:rsidRDefault="004A3C1C" w:rsidP="004A3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3C1C" w:rsidRPr="00E23811" w:rsidRDefault="004A3C1C" w:rsidP="004A3C1C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Примечание.</w:t>
      </w:r>
    </w:p>
    <w:p w:rsidR="004A3C1C" w:rsidRDefault="004A3C1C" w:rsidP="004A3C1C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Фамилии зарегистрированных кандидатов размещаются в алфавитном порядке.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Наименование политической партии, выдвинувшей кандидата, указывается без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выделения полужирным шрифтом.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При включении в избирательный бюллетень сведений о судимости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зарегистрированного кандидата указываются сведения об имеющейся и (или) имевшейся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судимости с указанием номера (номеров) и части (частей), пункта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lastRenderedPageBreak/>
        <w:t>(пунктов), а также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наименования (наименований) статьи (статей) Уголовного кодекса Российской Федерации,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статьи (статей) уголовного кодекса, принятого в соответствии с Основами уголовного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законодательства Союза ССР и союзных республик, статьи (статей) закона иностранного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государства, если кандидат был осужден в соответствии с указанными законодательными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актами за деяния, признаваемые преступлением действующим Уголовным кодексом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Российской Федерации. Если в избирательный бюллетень включаются сведения о неснятой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 непогашенной судимости, то перед сведениями о судимости указываются слова «имеется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судимость:». Если в избирательный бюллетень включаются сведения о снятой или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погашенной судимости, то перед сведениями о судимости указываются слова «имелась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судимость:», а после сведений о судимости указывается слово «снята» или «погашена»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 дата снятия или погашения судимости.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 соответствующих случаях указываются слова «является кандидатом, аффилированным с иностранным агентом».</w:t>
      </w:r>
    </w:p>
    <w:p w:rsidR="004A3C1C" w:rsidRDefault="004A3C1C">
      <w:pP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br w:type="page"/>
      </w:r>
    </w:p>
    <w:p w:rsidR="004A3C1C" w:rsidRPr="004C2CE1" w:rsidRDefault="004A3C1C" w:rsidP="004A3C1C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4</w:t>
      </w:r>
    </w:p>
    <w:p w:rsidR="004A3C1C" w:rsidRPr="004C2CE1" w:rsidRDefault="004A3C1C" w:rsidP="004A3C1C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4A3C1C" w:rsidRPr="004C2CE1" w:rsidRDefault="004A3C1C" w:rsidP="004A3C1C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07 августа 2024 года </w:t>
      </w: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49-2</w:t>
      </w:r>
    </w:p>
    <w:p w:rsidR="004A3C1C" w:rsidRPr="004C2CE1" w:rsidRDefault="004A3C1C" w:rsidP="004A3C1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10620" w:type="dxa"/>
        <w:tblInd w:w="-9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98"/>
        <w:gridCol w:w="6110"/>
        <w:gridCol w:w="1218"/>
        <w:gridCol w:w="1094"/>
      </w:tblGrid>
      <w:tr w:rsidR="004A3C1C" w:rsidRPr="007817A1" w:rsidTr="006F7C85">
        <w:trPr>
          <w:trHeight w:hRule="exact" w:val="2171"/>
        </w:trPr>
        <w:tc>
          <w:tcPr>
            <w:tcW w:w="830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auto"/>
            </w:tcBorders>
            <w:hideMark/>
          </w:tcPr>
          <w:p w:rsidR="004A3C1C" w:rsidRPr="007C1C73" w:rsidRDefault="004A3C1C" w:rsidP="006F7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2" w:right="921" w:hanging="1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8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b/>
                <w:sz w:val="36"/>
                <w:szCs w:val="38"/>
                <w:lang w:eastAsia="ru-RU"/>
              </w:rPr>
              <w:t xml:space="preserve">ИЗБИРАТЕЛЬНЫЙ БЮЛЛЕТЕНЬ </w:t>
            </w:r>
          </w:p>
          <w:p w:rsidR="004A3C1C" w:rsidRPr="007817A1" w:rsidRDefault="004A3C1C" w:rsidP="006F7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2" w:right="921" w:hanging="1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для голосования на выборах депутатов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</w:t>
            </w:r>
            <w:r w:rsidRPr="007817A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униципального совета внутригородского муниципального образования Санкт-Петербурга муниципальный округ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Княжево</w:t>
            </w:r>
            <w:r w:rsidRPr="007817A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седьмого созыва</w:t>
            </w:r>
          </w:p>
          <w:p w:rsidR="004A3C1C" w:rsidRPr="007C1C73" w:rsidRDefault="004A3C1C" w:rsidP="006F7C85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2710" w:right="2690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8 сентября 2024 года</w:t>
            </w:r>
          </w:p>
          <w:p w:rsidR="004A3C1C" w:rsidRPr="007817A1" w:rsidRDefault="004A3C1C" w:rsidP="006F7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2" w:right="921" w:hanging="1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многомандатный избирательный округ №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</w:t>
            </w:r>
          </w:p>
          <w:p w:rsidR="004A3C1C" w:rsidRPr="007817A1" w:rsidRDefault="004A3C1C" w:rsidP="006F7C85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2710" w:right="26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231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000000"/>
            </w:tcBorders>
            <w:hideMark/>
          </w:tcPr>
          <w:p w:rsidR="004A3C1C" w:rsidRPr="007817A1" w:rsidRDefault="004A3C1C" w:rsidP="006F7C85">
            <w:pPr>
              <w:widowControl w:val="0"/>
              <w:autoSpaceDE w:val="0"/>
              <w:autoSpaceDN w:val="0"/>
              <w:adjustRightInd w:val="0"/>
              <w:spacing w:before="14" w:after="0" w:line="180" w:lineRule="auto"/>
              <w:ind w:left="16" w:righ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(Подписи двух членов участковой избирательной комиссии с правом решающего голоса и печать участковой избирательной комиссии)</w:t>
            </w:r>
          </w:p>
        </w:tc>
      </w:tr>
      <w:tr w:rsidR="004A3C1C" w:rsidRPr="007817A1" w:rsidTr="006F7C85">
        <w:trPr>
          <w:trHeight w:val="1958"/>
        </w:trPr>
        <w:tc>
          <w:tcPr>
            <w:tcW w:w="1062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4A3C1C" w:rsidRPr="007817A1" w:rsidRDefault="004A3C1C" w:rsidP="006F7C85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РАЗЪЯСНЕНИЕ ПОРЯДКА ЗАПОЛНЕНИЯ ИЗБИРАТЕЛЬНОГО БЮЛЛЕТЕНЯ</w:t>
            </w:r>
          </w:p>
          <w:p w:rsidR="004A3C1C" w:rsidRPr="007817A1" w:rsidRDefault="004A3C1C" w:rsidP="006F7C85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109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Поставьте любой знак в пустом квадрате справа от фамилий не более чем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пяти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зарегистрированных кандидатов,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 пользу которых сделан выбор.</w:t>
            </w:r>
          </w:p>
          <w:p w:rsidR="004A3C1C" w:rsidRPr="007817A1" w:rsidRDefault="004A3C1C" w:rsidP="006F7C85">
            <w:pPr>
              <w:widowControl w:val="0"/>
              <w:autoSpaceDE w:val="0"/>
              <w:autoSpaceDN w:val="0"/>
              <w:adjustRightInd w:val="0"/>
              <w:spacing w:after="0" w:line="249" w:lineRule="auto"/>
              <w:ind w:left="22" w:right="109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Избирательный бюллетень, в котором любой знак (знаки) проставлен (проставлены) более чем 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пяти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квадратах, либо не проставлен ни в одном из них, считается недействительным.</w:t>
            </w:r>
          </w:p>
          <w:p w:rsidR="004A3C1C" w:rsidRPr="007817A1" w:rsidRDefault="004A3C1C" w:rsidP="006F7C85">
            <w:pPr>
              <w:widowControl w:val="0"/>
              <w:autoSpaceDE w:val="0"/>
              <w:autoSpaceDN w:val="0"/>
              <w:adjustRightInd w:val="0"/>
              <w:spacing w:after="0" w:line="249" w:lineRule="auto"/>
              <w:ind w:left="22" w:right="109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Избирательный бюллетень, не заверенный подписями двух членов участковой избирательной комиссии c правом решающего голоса и печатью участковой избирательной комиссии, признается бюллетенем неустановленной формы и при подсчете голосов не учитывается.</w:t>
            </w:r>
          </w:p>
        </w:tc>
      </w:tr>
      <w:tr w:rsidR="004A3C1C" w:rsidRPr="007817A1" w:rsidTr="006F7C85">
        <w:trPr>
          <w:trHeight w:val="594"/>
        </w:trPr>
        <w:tc>
          <w:tcPr>
            <w:tcW w:w="1062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A3C1C" w:rsidRPr="007817A1" w:rsidRDefault="004A3C1C" w:rsidP="006F7C85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случае использования прозрачных ящиков для голосования, в целях защиты тайны голосования,</w:t>
            </w:r>
          </w:p>
          <w:p w:rsidR="004A3C1C" w:rsidRPr="007817A1" w:rsidRDefault="004A3C1C" w:rsidP="006F7C85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избирательный бюллетень складывается лицевой стороной внутрь</w:t>
            </w:r>
          </w:p>
        </w:tc>
      </w:tr>
      <w:tr w:rsidR="004A3C1C" w:rsidRPr="007817A1" w:rsidTr="006F7C85">
        <w:trPr>
          <w:trHeight w:val="2012"/>
        </w:trPr>
        <w:tc>
          <w:tcPr>
            <w:tcW w:w="219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nil"/>
            </w:tcBorders>
            <w:vAlign w:val="center"/>
          </w:tcPr>
          <w:p w:rsidR="004A3C1C" w:rsidRPr="007817A1" w:rsidRDefault="004A3C1C" w:rsidP="006F7C8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A3C1C" w:rsidRPr="007817A1" w:rsidRDefault="004A3C1C" w:rsidP="006F7C85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ФАМИЛИЯ</w:t>
            </w:r>
          </w:p>
          <w:p w:rsidR="004A3C1C" w:rsidRPr="007817A1" w:rsidRDefault="004A3C1C" w:rsidP="006F7C85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Имя</w:t>
            </w:r>
          </w:p>
          <w:p w:rsidR="004A3C1C" w:rsidRPr="007817A1" w:rsidRDefault="004A3C1C" w:rsidP="006F7C85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Отчество</w:t>
            </w:r>
          </w:p>
          <w:p w:rsidR="004A3C1C" w:rsidRPr="007817A1" w:rsidRDefault="004A3C1C" w:rsidP="006F7C85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каждого зарегистрированного кандидата</w:t>
            </w:r>
          </w:p>
        </w:tc>
        <w:tc>
          <w:tcPr>
            <w:tcW w:w="7328" w:type="dxa"/>
            <w:gridSpan w:val="2"/>
            <w:tcBorders>
              <w:top w:val="single" w:sz="18" w:space="0" w:color="000000"/>
              <w:left w:val="nil"/>
              <w:bottom w:val="single" w:sz="18" w:space="0" w:color="000000"/>
              <w:right w:val="nil"/>
            </w:tcBorders>
            <w:vAlign w:val="center"/>
          </w:tcPr>
          <w:p w:rsidR="004A3C1C" w:rsidRPr="007817A1" w:rsidRDefault="004A3C1C" w:rsidP="006F7C85">
            <w:pPr>
              <w:ind w:right="1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 фамилии, имена и отчества двух и более кандидатов совпадают полностью, сведения о кандидатах размещаются в соответствии с датами рождения кандидатов (первыми указываются сведения о старшем кандидате)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 кандидат менял фамилию, или имя, или отчество в период избирательной кампании либо в течение года до дня официального опубликования (публикации) решения о назначении выборов, также указываются его прежние фамилия, или имя, или отчество;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рождения; место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жительства – наименование субъекта Российской Федерации, района, города, иного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населенного пункта; основное место работы или службы, занимаемая должность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 случае отсутствия основного места работы или службы – род занятий); если кандидат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является депутатом, но работает на непостоянной основе, - сведения об этом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одновременно с указанием наименования представительного органа; если кандидат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выдвинут избирательным объединением, - слово «выдвинут» с указанием наименования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соответствующей политической партии, иного общественного объединения; если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 сам выдвинул свою кандидатуру,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слово «самовыдвижение»; если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кандидат, выдвинутый непосредственно, указал в заявлении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согласии баллотироваться свою принадлежность к политической партии, иному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общественному объединению, указываются статус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кандидата в этой политической партии, ином общественном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объединении, а также наименование соответствующей политической партии, иного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общественного объединения; если у кандидата имелась или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имеется судимость, указыва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ют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 сведения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его судимости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е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 кандидат, является кандидатом, аффилированным с иностранным агентом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 этом.</w:t>
            </w:r>
          </w:p>
        </w:tc>
        <w:tc>
          <w:tcPr>
            <w:tcW w:w="1094" w:type="dxa"/>
            <w:tcBorders>
              <w:top w:val="single" w:sz="18" w:space="0" w:color="000000"/>
              <w:left w:val="nil"/>
              <w:bottom w:val="single" w:sz="18" w:space="0" w:color="000000"/>
              <w:right w:val="single" w:sz="18" w:space="0" w:color="000000"/>
            </w:tcBorders>
            <w:hideMark/>
          </w:tcPr>
          <w:p w:rsidR="004A3C1C" w:rsidRPr="007817A1" w:rsidRDefault="00725AEB" w:rsidP="006F7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AEB">
              <w:rPr>
                <w:rFonts w:ascii="Times New Roman" w:eastAsia="Times New Roman" w:hAnsi="Times New Roman" w:cs="Times New Roman"/>
                <w:noProof/>
                <w:sz w:val="28"/>
                <w:lang w:eastAsia="ru-RU"/>
              </w:rPr>
              <w:pict>
                <v:rect id="_x0000_s1031" style="position:absolute;margin-left:10.95pt;margin-top:121.7pt;width:25.5pt;height:25.5pt;z-index:251677696;visibility:visible;mso-position-horizontal-relative:text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" filled="f" strokeweight="2pt">
                  <w10:wrap anchory="margin"/>
                </v:rect>
              </w:pict>
            </w:r>
          </w:p>
        </w:tc>
      </w:tr>
    </w:tbl>
    <w:p w:rsidR="004A3C1C" w:rsidRDefault="004A3C1C" w:rsidP="004A3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3C1C" w:rsidRDefault="004A3C1C" w:rsidP="004A3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3C1C" w:rsidRPr="00E23811" w:rsidRDefault="004A3C1C" w:rsidP="004A3C1C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Примечание.</w:t>
      </w:r>
    </w:p>
    <w:p w:rsidR="004A3C1C" w:rsidRDefault="004A3C1C" w:rsidP="004A3C1C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Фамилии зарегистрированных кандидатов размещаются в алфавитном порядке.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Наименование политической партии, выдвинувшей кандидата, указывается без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выделения полужирным шрифтом.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При включении в избирательный бюллетень сведений о судимости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зарегистрированного кандидата указываются сведения об имеющейся и (или) имевшейся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судимости с указанием номера (номеров) и части (частей), пункта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lastRenderedPageBreak/>
        <w:t>(пунктов), а также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наименования (наименований) статьи (статей) Уголовного кодекса Российской Федерации,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статьи (статей) уголовного кодекса, принятого в соответствии с Основами уголовного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законодательства Союза ССР и союзных республик, статьи (статей) закона иностранного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государства, если кандидат был осужден в соответствии с указанными законодательными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актами за деяния, признаваемые преступлением действующим Уголовным кодексом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Российской Федерации. Если в избирательный бюллетень включаются сведения о неснятой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 непогашенной судимости, то перед сведениями о судимости указываются слова «имеется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судимость:». Если в избирательный бюллетень включаются сведения о снятой или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погашенной судимости, то перед сведениями о судимости указываются слова «имелась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судимость:», а после сведений о судимости указывается слово «снята» или «погашена»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 дата снятия или погашения судимости.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 соответствующих случаях указываются слова «является кандидатом, аффилированным с иностранным агентом».</w:t>
      </w:r>
    </w:p>
    <w:p w:rsidR="004A3C1C" w:rsidRDefault="004A3C1C" w:rsidP="004A3C1C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:rsidR="00950981" w:rsidRDefault="00950981" w:rsidP="00950981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:rsidR="00950981" w:rsidRDefault="00950981" w:rsidP="00950981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:rsidR="00950981" w:rsidRDefault="00950981" w:rsidP="00950981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:rsidR="00950981" w:rsidRDefault="00950981" w:rsidP="00950981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:rsidR="00950981" w:rsidRDefault="00950981" w:rsidP="00950981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:rsidR="00950981" w:rsidRDefault="00950981" w:rsidP="00950981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:rsidR="00950981" w:rsidRDefault="00950981" w:rsidP="00950981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:rsidR="00950981" w:rsidRDefault="00950981" w:rsidP="00950981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:rsidR="00950981" w:rsidRDefault="00950981" w:rsidP="00950981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:rsidR="00950981" w:rsidRDefault="00950981" w:rsidP="00950981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:rsidR="00950981" w:rsidRDefault="00950981" w:rsidP="00950981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:rsidR="00950981" w:rsidRDefault="00950981" w:rsidP="00950981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:rsidR="00950981" w:rsidRDefault="00950981" w:rsidP="00950981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:rsidR="00950981" w:rsidRDefault="00950981" w:rsidP="00950981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:rsidR="00042EC7" w:rsidRDefault="00042EC7" w:rsidP="00950981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:rsidR="00042EC7" w:rsidRDefault="00042EC7" w:rsidP="00950981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:rsidR="0087083D" w:rsidRDefault="0087083D">
      <w:pP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:rsidR="0087083D" w:rsidRDefault="0087083D">
      <w:pP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:rsidR="0087083D" w:rsidRDefault="0087083D">
      <w:pP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:rsidR="0087083D" w:rsidRDefault="0087083D">
      <w:pP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:rsidR="0087083D" w:rsidRDefault="0087083D">
      <w:pP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:rsidR="0087083D" w:rsidRDefault="0087083D">
      <w:pP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:rsidR="0087083D" w:rsidRDefault="0087083D">
      <w:pP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:rsidR="0087083D" w:rsidRDefault="0087083D">
      <w:pP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:rsidR="0087083D" w:rsidRDefault="0087083D">
      <w:pP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:rsidR="0087083D" w:rsidRDefault="0087083D">
      <w:pP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:rsidR="00E23811" w:rsidRPr="004C2CE1" w:rsidRDefault="00E23811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 w:rsidR="004A3C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5</w:t>
      </w:r>
    </w:p>
    <w:p w:rsidR="00E23811" w:rsidRPr="004C2CE1" w:rsidRDefault="00E23811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№ </w:t>
      </w:r>
      <w:r w:rsidR="004A3C1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E23811" w:rsidRPr="004C2CE1" w:rsidRDefault="00780CFD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07 </w:t>
      </w:r>
      <w:r w:rsidR="007C1C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августа</w:t>
      </w:r>
      <w:r w:rsidR="00E23811"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2024 года </w:t>
      </w:r>
      <w:r w:rsidR="006C0792"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49-2</w:t>
      </w:r>
    </w:p>
    <w:p w:rsidR="00E23811" w:rsidRPr="004C2CE1" w:rsidRDefault="00E23811" w:rsidP="00780CF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23811" w:rsidRDefault="00E23811" w:rsidP="00E238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Число </w:t>
      </w:r>
      <w:r w:rsidRPr="0031483E">
        <w:rPr>
          <w:rFonts w:ascii="Times New Roman" w:hAnsi="Times New Roman" w:cs="Times New Roman"/>
          <w:b/>
          <w:sz w:val="28"/>
          <w:szCs w:val="28"/>
        </w:rPr>
        <w:t>избирательн</w:t>
      </w:r>
      <w:r>
        <w:rPr>
          <w:rFonts w:ascii="Times New Roman" w:hAnsi="Times New Roman" w:cs="Times New Roman"/>
          <w:b/>
          <w:sz w:val="28"/>
          <w:szCs w:val="28"/>
        </w:rPr>
        <w:t>ых</w:t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 бюллетен</w:t>
      </w:r>
      <w:r>
        <w:rPr>
          <w:rFonts w:ascii="Times New Roman" w:hAnsi="Times New Roman" w:cs="Times New Roman"/>
          <w:b/>
          <w:sz w:val="28"/>
          <w:szCs w:val="28"/>
        </w:rPr>
        <w:t>ей</w:t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 для голосования на выборах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31483E">
        <w:rPr>
          <w:rFonts w:ascii="Times New Roman" w:hAnsi="Times New Roman" w:cs="Times New Roman"/>
          <w:b/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</w:t>
      </w:r>
      <w:r w:rsidR="00780CFD">
        <w:rPr>
          <w:rFonts w:ascii="Times New Roman" w:hAnsi="Times New Roman" w:cs="Times New Roman"/>
          <w:b/>
          <w:sz w:val="28"/>
          <w:szCs w:val="28"/>
        </w:rPr>
        <w:t xml:space="preserve"> Княжево</w:t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 седьмого созыва</w:t>
      </w:r>
    </w:p>
    <w:p w:rsidR="00042EC7" w:rsidRDefault="00042EC7" w:rsidP="007C7959">
      <w:pPr>
        <w:rPr>
          <w:rFonts w:ascii="Times New Roman" w:eastAsia="Times New Roman" w:hAnsi="Times New Roman" w:cs="Times New Roman"/>
          <w:color w:val="FF0000"/>
          <w:spacing w:val="1"/>
          <w:sz w:val="28"/>
          <w:szCs w:val="28"/>
        </w:rPr>
      </w:pPr>
    </w:p>
    <w:tbl>
      <w:tblPr>
        <w:tblStyle w:val="ab"/>
        <w:tblW w:w="0" w:type="auto"/>
        <w:tblInd w:w="708" w:type="dxa"/>
        <w:tblLook w:val="04A0"/>
      </w:tblPr>
      <w:tblGrid>
        <w:gridCol w:w="4436"/>
        <w:gridCol w:w="4427"/>
      </w:tblGrid>
      <w:tr w:rsidR="00E23811" w:rsidTr="007C7959">
        <w:tc>
          <w:tcPr>
            <w:tcW w:w="4436" w:type="dxa"/>
            <w:vAlign w:val="center"/>
          </w:tcPr>
          <w:p w:rsidR="00E23811" w:rsidRDefault="00E23811" w:rsidP="00E23811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Наименование избирательного округа</w:t>
            </w:r>
          </w:p>
        </w:tc>
        <w:tc>
          <w:tcPr>
            <w:tcW w:w="4427" w:type="dxa"/>
            <w:vAlign w:val="center"/>
          </w:tcPr>
          <w:p w:rsidR="00E23811" w:rsidRDefault="00E23811" w:rsidP="00E23811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Число изготавливаемых избирательных бюллетеней</w:t>
            </w:r>
          </w:p>
        </w:tc>
      </w:tr>
      <w:tr w:rsidR="00E23811" w:rsidTr="007C7959">
        <w:tc>
          <w:tcPr>
            <w:tcW w:w="4436" w:type="dxa"/>
          </w:tcPr>
          <w:p w:rsidR="00E23811" w:rsidRDefault="00E23811" w:rsidP="00780CFD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Многомандатный избирательный округ № </w:t>
            </w:r>
            <w:r w:rsidR="00780CFD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</w:p>
        </w:tc>
        <w:tc>
          <w:tcPr>
            <w:tcW w:w="4427" w:type="dxa"/>
          </w:tcPr>
          <w:p w:rsidR="00E23811" w:rsidRDefault="00780CFD" w:rsidP="00E2381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10 700</w:t>
            </w:r>
          </w:p>
        </w:tc>
      </w:tr>
      <w:tr w:rsidR="00E23811" w:rsidTr="007C7959">
        <w:tc>
          <w:tcPr>
            <w:tcW w:w="4436" w:type="dxa"/>
          </w:tcPr>
          <w:p w:rsidR="00E23811" w:rsidRDefault="00E23811" w:rsidP="00780CFD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Многомандатный избирательный округ № </w:t>
            </w:r>
            <w:r w:rsidR="00780CFD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</w:t>
            </w:r>
          </w:p>
        </w:tc>
        <w:tc>
          <w:tcPr>
            <w:tcW w:w="4427" w:type="dxa"/>
          </w:tcPr>
          <w:p w:rsidR="00E23811" w:rsidRDefault="00780CFD" w:rsidP="00780CFD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10 800 </w:t>
            </w:r>
          </w:p>
        </w:tc>
      </w:tr>
      <w:tr w:rsidR="00780CFD" w:rsidTr="007C7959">
        <w:tc>
          <w:tcPr>
            <w:tcW w:w="4436" w:type="dxa"/>
          </w:tcPr>
          <w:p w:rsidR="00780CFD" w:rsidRDefault="00780CFD" w:rsidP="006F7C85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Многомандатный избирательный округ № 3</w:t>
            </w:r>
          </w:p>
        </w:tc>
        <w:tc>
          <w:tcPr>
            <w:tcW w:w="4427" w:type="dxa"/>
          </w:tcPr>
          <w:p w:rsidR="00780CFD" w:rsidRDefault="003D358A" w:rsidP="00E2381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10 50</w:t>
            </w:r>
            <w:r w:rsidR="00780CFD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0</w:t>
            </w:r>
          </w:p>
        </w:tc>
      </w:tr>
      <w:tr w:rsidR="00780CFD" w:rsidTr="007C7959">
        <w:tc>
          <w:tcPr>
            <w:tcW w:w="4436" w:type="dxa"/>
          </w:tcPr>
          <w:p w:rsidR="00780CFD" w:rsidRDefault="00780CFD" w:rsidP="006F7C85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Многомандатный избирательный округ № 4</w:t>
            </w:r>
          </w:p>
        </w:tc>
        <w:tc>
          <w:tcPr>
            <w:tcW w:w="4427" w:type="dxa"/>
          </w:tcPr>
          <w:p w:rsidR="00780CFD" w:rsidRDefault="00780CFD" w:rsidP="00E2381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10 500</w:t>
            </w:r>
          </w:p>
        </w:tc>
      </w:tr>
      <w:tr w:rsidR="00780CFD" w:rsidTr="007C7959">
        <w:tc>
          <w:tcPr>
            <w:tcW w:w="4436" w:type="dxa"/>
          </w:tcPr>
          <w:p w:rsidR="00780CFD" w:rsidRDefault="00780CFD" w:rsidP="007C1C73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Всего </w:t>
            </w:r>
          </w:p>
        </w:tc>
        <w:tc>
          <w:tcPr>
            <w:tcW w:w="4427" w:type="dxa"/>
          </w:tcPr>
          <w:p w:rsidR="00780CFD" w:rsidRDefault="003D358A" w:rsidP="00E2381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42 50</w:t>
            </w:r>
            <w:r w:rsidR="00780CFD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0</w:t>
            </w:r>
          </w:p>
        </w:tc>
      </w:tr>
    </w:tbl>
    <w:p w:rsidR="00E23811" w:rsidRDefault="00E23811" w:rsidP="00E23811">
      <w:pPr>
        <w:widowControl w:val="0"/>
        <w:spacing w:after="0"/>
        <w:ind w:left="708" w:right="-2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:rsidR="00780CFD" w:rsidRDefault="00780CFD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:rsidR="00E23811" w:rsidRPr="004C2CE1" w:rsidRDefault="00E23811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" w:name="_GoBack"/>
      <w:bookmarkEnd w:id="3"/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 w:rsidR="00780C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6</w:t>
      </w:r>
    </w:p>
    <w:p w:rsidR="00E23811" w:rsidRPr="004C2CE1" w:rsidRDefault="00E23811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№ </w:t>
      </w:r>
      <w:r w:rsidR="00780CF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E23811" w:rsidRPr="004C2CE1" w:rsidRDefault="00E23811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 w:rsidR="00780C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07</w:t>
      </w:r>
      <w:r w:rsidR="007C1C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августа</w:t>
      </w: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2024 года </w:t>
      </w:r>
      <w:r w:rsidR="006C0792"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№ </w:t>
      </w:r>
      <w:r w:rsidR="00780C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49</w:t>
      </w:r>
      <w:r w:rsidR="006C07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780C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</w:p>
    <w:p w:rsidR="00E23811" w:rsidRPr="004C2CE1" w:rsidRDefault="00E23811" w:rsidP="00E2381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23811" w:rsidRDefault="00541138" w:rsidP="00E238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</w:t>
      </w:r>
      <w:r w:rsidR="00E238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3811" w:rsidRPr="0031483E">
        <w:rPr>
          <w:rFonts w:ascii="Times New Roman" w:hAnsi="Times New Roman" w:cs="Times New Roman"/>
          <w:b/>
          <w:sz w:val="28"/>
          <w:szCs w:val="28"/>
        </w:rPr>
        <w:t>избирательн</w:t>
      </w:r>
      <w:r w:rsidR="00E23811">
        <w:rPr>
          <w:rFonts w:ascii="Times New Roman" w:hAnsi="Times New Roman" w:cs="Times New Roman"/>
          <w:b/>
          <w:sz w:val="28"/>
          <w:szCs w:val="28"/>
        </w:rPr>
        <w:t>ы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 w:rsidR="00E23811" w:rsidRPr="0031483E">
        <w:rPr>
          <w:rFonts w:ascii="Times New Roman" w:hAnsi="Times New Roman" w:cs="Times New Roman"/>
          <w:b/>
          <w:sz w:val="28"/>
          <w:szCs w:val="28"/>
        </w:rPr>
        <w:t xml:space="preserve"> бюллетен</w:t>
      </w:r>
      <w:r>
        <w:rPr>
          <w:rFonts w:ascii="Times New Roman" w:hAnsi="Times New Roman" w:cs="Times New Roman"/>
          <w:b/>
          <w:sz w:val="28"/>
          <w:szCs w:val="28"/>
        </w:rPr>
        <w:t>ям</w:t>
      </w:r>
      <w:r w:rsidR="00E23811" w:rsidRPr="003148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1C73">
        <w:rPr>
          <w:rFonts w:ascii="Times New Roman" w:hAnsi="Times New Roman" w:cs="Times New Roman"/>
          <w:b/>
          <w:sz w:val="28"/>
          <w:szCs w:val="28"/>
        </w:rPr>
        <w:br/>
      </w:r>
      <w:r w:rsidR="00E23811" w:rsidRPr="0031483E">
        <w:rPr>
          <w:rFonts w:ascii="Times New Roman" w:hAnsi="Times New Roman" w:cs="Times New Roman"/>
          <w:b/>
          <w:sz w:val="28"/>
          <w:szCs w:val="28"/>
        </w:rPr>
        <w:t xml:space="preserve">для голосования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780CFD">
        <w:rPr>
          <w:rFonts w:ascii="Times New Roman" w:hAnsi="Times New Roman" w:cs="Times New Roman"/>
          <w:b/>
          <w:sz w:val="28"/>
          <w:szCs w:val="28"/>
        </w:rPr>
        <w:t xml:space="preserve"> Княжево          </w:t>
      </w:r>
      <w:r w:rsidR="00E23811" w:rsidRPr="0031483E">
        <w:rPr>
          <w:rFonts w:ascii="Times New Roman" w:hAnsi="Times New Roman" w:cs="Times New Roman"/>
          <w:b/>
          <w:sz w:val="28"/>
          <w:szCs w:val="28"/>
        </w:rPr>
        <w:t xml:space="preserve"> седьмого созыва</w:t>
      </w:r>
    </w:p>
    <w:p w:rsidR="00E23811" w:rsidRDefault="00E23811" w:rsidP="00E23811">
      <w:pPr>
        <w:widowControl w:val="0"/>
        <w:spacing w:after="0"/>
        <w:ind w:left="708" w:right="-2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Избирательные бюллетени для голосования на выборах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депутат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муниципального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овета внутригородского муниципального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образования города федерального значения Санкт-Петербурга муниципальный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округ </w:t>
      </w:r>
      <w:r w:rsidR="00780CF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Княжево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седьмого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созыва (далее – избирательные бюллетени) печатаются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 офсетной бумаге белого цвета плотностью 70 г/м</w:t>
      </w:r>
      <w:r w:rsidRPr="007C1C7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vertAlign w:val="superscript"/>
        </w:rPr>
        <w:t>2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Избирательные бюллетени изготавливаются на основании оригинал-макета, подготовленного в бумажном и машиночитаемом виде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 использованием комплексов средств автоматизации ГАС «Выборы»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Территориальной избирательной комиссией №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 </w:t>
      </w:r>
      <w:r w:rsidR="00780CF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организующей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выбор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депутат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ов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муниципального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овета внутригородского муниципального образования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города федерального значения Санкт-Петербурга муниципальный округ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780CF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Княжево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седьмого созыва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(далее – ТИК), в соответствии с формой избирательных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бюллетеней, утвержденной ТИК.</w:t>
      </w:r>
    </w:p>
    <w:p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Избирательные бюллетени должны быть прямоугольной формы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 удовлетворять следующим требованиям:</w:t>
      </w:r>
    </w:p>
    <w:p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ширина бюллетеня – 210 мм;</w:t>
      </w:r>
    </w:p>
    <w:p w:rsidR="00541138" w:rsidRPr="007C7959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iCs/>
          <w:color w:val="000000"/>
          <w:spacing w:val="1"/>
          <w:sz w:val="28"/>
          <w:szCs w:val="28"/>
        </w:rPr>
      </w:pPr>
      <w:r w:rsidRPr="007C7959">
        <w:rPr>
          <w:rFonts w:ascii="Times New Roman" w:eastAsia="Times New Roman" w:hAnsi="Times New Roman" w:cs="Times New Roman"/>
          <w:iCs/>
          <w:color w:val="000000"/>
          <w:spacing w:val="1"/>
          <w:sz w:val="28"/>
          <w:szCs w:val="28"/>
        </w:rPr>
        <w:t xml:space="preserve">длина бюллетеня </w:t>
      </w:r>
      <w:r w:rsidR="007C7959"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 w:rsidRPr="007C7959">
        <w:rPr>
          <w:rFonts w:ascii="Times New Roman" w:eastAsia="Times New Roman" w:hAnsi="Times New Roman" w:cs="Times New Roman"/>
          <w:iCs/>
          <w:color w:val="000000"/>
          <w:spacing w:val="1"/>
          <w:sz w:val="28"/>
          <w:szCs w:val="28"/>
        </w:rPr>
        <w:t xml:space="preserve"> </w:t>
      </w:r>
      <w:r w:rsidR="007C7959">
        <w:rPr>
          <w:rFonts w:ascii="Times New Roman" w:eastAsia="Times New Roman" w:hAnsi="Times New Roman" w:cs="Times New Roman"/>
          <w:iCs/>
          <w:color w:val="000000"/>
          <w:spacing w:val="1"/>
          <w:sz w:val="28"/>
          <w:szCs w:val="28"/>
        </w:rPr>
        <w:t>2</w:t>
      </w:r>
      <w:r w:rsidR="00486395">
        <w:rPr>
          <w:rFonts w:ascii="Times New Roman" w:eastAsia="Times New Roman" w:hAnsi="Times New Roman" w:cs="Times New Roman"/>
          <w:iCs/>
          <w:color w:val="000000"/>
          <w:spacing w:val="1"/>
          <w:sz w:val="28"/>
          <w:szCs w:val="28"/>
        </w:rPr>
        <w:t>97</w:t>
      </w:r>
      <w:r w:rsidR="007C7959">
        <w:rPr>
          <w:rFonts w:ascii="Times New Roman" w:eastAsia="Times New Roman" w:hAnsi="Times New Roman" w:cs="Times New Roman"/>
          <w:iCs/>
          <w:color w:val="000000"/>
          <w:spacing w:val="1"/>
          <w:sz w:val="28"/>
          <w:szCs w:val="28"/>
        </w:rPr>
        <w:t>-</w:t>
      </w:r>
      <w:r w:rsidRPr="007C7959">
        <w:rPr>
          <w:rFonts w:ascii="Times New Roman" w:eastAsia="Times New Roman" w:hAnsi="Times New Roman" w:cs="Times New Roman"/>
          <w:iCs/>
          <w:color w:val="000000"/>
          <w:spacing w:val="1"/>
          <w:sz w:val="28"/>
          <w:szCs w:val="28"/>
        </w:rPr>
        <w:t>600 мм.</w:t>
      </w:r>
    </w:p>
    <w:p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 избирательных бюллетенях в алфавитном порядке указываются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фамилии зарегистрированных кандидатов, а также иные сведения,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предусмотренные статьей 52 Закона Санкт-Петербурга от 21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мая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2014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года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br/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 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303-46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«О выборах депутатов муниципальных советов внутригородских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муниципальных образований города федерального значения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br/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Санкт-Петербурга».</w:t>
      </w:r>
    </w:p>
    <w:p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 избирательных бюллетенях части, отведенные каждому кандидату,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разделяются прямой линией. Указанные части избирательных бюллетеней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должны быть одинаковыми по площади.</w:t>
      </w:r>
    </w:p>
    <w:p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Справа от сведений о каждом зарегистрированном кандидате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помещается пустой квадрат. Квадраты должны быть одинакового размера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 располагаться строго друг под другом.</w:t>
      </w:r>
    </w:p>
    <w:p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Нумерация избирательных бюллетеней не допускается.</w:t>
      </w:r>
    </w:p>
    <w:p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 периметру избирательного бюллетеня на расстоянии 5 мм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от его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lastRenderedPageBreak/>
        <w:t>краев печатается рамка черного цвета в одну линию.</w:t>
      </w:r>
    </w:p>
    <w:p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Текст избирательных бюллетеней печатается на русском языке в одну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краску черного цвета и размещается только на одной (лицевой) стороне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бюллетеней.</w:t>
      </w:r>
    </w:p>
    <w:p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 лицевой стороне избирательных бюллетеней в правом верхнем углу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предусматривается свободное место для подписей двух членов участковой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избирательной комиссии с правом решающего голоса, подлежащие заверению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печатью этой комиссии.</w:t>
      </w:r>
    </w:p>
    <w:p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Каждый избирательный бюллетень должен содержать разъяснения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br/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 порядке его заполнения.</w:t>
      </w:r>
    </w:p>
    <w:p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Также в избирательном бюллетене размещаются разъяснения о том,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br/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что в случае использования прозрачных ящиков для голосования, в целях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защиты тайны голосования, избирательный бюллетень складывается лицевой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стороной внутрь.</w:t>
      </w:r>
    </w:p>
    <w:p w:rsidR="00662C6E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 целях защиты от подделки при их изготовлении используется бумага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62C6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br/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с нанесенными типографским способом защитной сеткой </w:t>
      </w:r>
      <w:r w:rsidR="00C1649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розового</w:t>
      </w:r>
      <w:r w:rsidR="007C1C73" w:rsidRPr="00C1649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цвета</w:t>
      </w:r>
      <w:r w:rsidR="00662C6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:rsidR="00662C6E" w:rsidRDefault="00662C6E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:rsidR="00662C6E" w:rsidRDefault="00662C6E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:rsidR="00662C6E" w:rsidRDefault="00662C6E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7C7959" w:rsidSect="00662C6E">
      <w:headerReference w:type="default" r:id="rId8"/>
      <w:headerReference w:type="first" r:id="rId9"/>
      <w:pgSz w:w="11906" w:h="16838"/>
      <w:pgMar w:top="1134" w:right="850" w:bottom="709" w:left="1701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5FB0" w:rsidRDefault="00105FB0" w:rsidP="0019015A">
      <w:pPr>
        <w:spacing w:after="0" w:line="240" w:lineRule="auto"/>
      </w:pPr>
      <w:r>
        <w:separator/>
      </w:r>
    </w:p>
  </w:endnote>
  <w:endnote w:type="continuationSeparator" w:id="1">
    <w:p w:rsidR="00105FB0" w:rsidRDefault="00105FB0" w:rsidP="00190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5FB0" w:rsidRDefault="00105FB0" w:rsidP="0019015A">
      <w:pPr>
        <w:spacing w:after="0" w:line="240" w:lineRule="auto"/>
      </w:pPr>
      <w:r>
        <w:separator/>
      </w:r>
    </w:p>
  </w:footnote>
  <w:footnote w:type="continuationSeparator" w:id="1">
    <w:p w:rsidR="00105FB0" w:rsidRDefault="00105FB0" w:rsidP="001901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1D8" w:rsidRDefault="00B471D8" w:rsidP="00B471D8">
    <w:pPr>
      <w:pStyle w:val="a4"/>
      <w:jc w:val="right"/>
    </w:pPr>
  </w:p>
  <w:p w:rsidR="00B471D8" w:rsidRDefault="00B471D8" w:rsidP="00B471D8">
    <w:pPr>
      <w:pStyle w:val="a4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A05" w:rsidRPr="00781DBE" w:rsidRDefault="0031483E" w:rsidP="00781DBE">
    <w:pPr>
      <w:pStyle w:val="a4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21B54E5"/>
    <w:multiLevelType w:val="hybridMultilevel"/>
    <w:tmpl w:val="4F5A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89362F"/>
    <w:multiLevelType w:val="hybridMultilevel"/>
    <w:tmpl w:val="7F3CB0DA"/>
    <w:lvl w:ilvl="0" w:tplc="F4E6B1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61976C2"/>
    <w:multiLevelType w:val="hybridMultilevel"/>
    <w:tmpl w:val="C1DCD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231A49"/>
    <w:rsid w:val="00004A05"/>
    <w:rsid w:val="00010FA7"/>
    <w:rsid w:val="00030E60"/>
    <w:rsid w:val="0003356F"/>
    <w:rsid w:val="00042EC7"/>
    <w:rsid w:val="00061635"/>
    <w:rsid w:val="000650F6"/>
    <w:rsid w:val="00090182"/>
    <w:rsid w:val="00095232"/>
    <w:rsid w:val="000D168A"/>
    <w:rsid w:val="000E28DA"/>
    <w:rsid w:val="000E3381"/>
    <w:rsid w:val="00105FB0"/>
    <w:rsid w:val="00131CC1"/>
    <w:rsid w:val="00134159"/>
    <w:rsid w:val="00157FCE"/>
    <w:rsid w:val="00167A41"/>
    <w:rsid w:val="00171886"/>
    <w:rsid w:val="00173CB4"/>
    <w:rsid w:val="00184E5C"/>
    <w:rsid w:val="0019015A"/>
    <w:rsid w:val="0022329A"/>
    <w:rsid w:val="00224051"/>
    <w:rsid w:val="00231A49"/>
    <w:rsid w:val="00231E4F"/>
    <w:rsid w:val="0023388F"/>
    <w:rsid w:val="00234D6C"/>
    <w:rsid w:val="002538B1"/>
    <w:rsid w:val="00265905"/>
    <w:rsid w:val="00267B37"/>
    <w:rsid w:val="0027242F"/>
    <w:rsid w:val="002B3D34"/>
    <w:rsid w:val="002C3098"/>
    <w:rsid w:val="002C77D3"/>
    <w:rsid w:val="0030128C"/>
    <w:rsid w:val="0030360B"/>
    <w:rsid w:val="0030362D"/>
    <w:rsid w:val="003077DE"/>
    <w:rsid w:val="0031483E"/>
    <w:rsid w:val="0034530A"/>
    <w:rsid w:val="00360569"/>
    <w:rsid w:val="00375F13"/>
    <w:rsid w:val="003A31B0"/>
    <w:rsid w:val="003C38A4"/>
    <w:rsid w:val="003D358A"/>
    <w:rsid w:val="003F06AA"/>
    <w:rsid w:val="0043197E"/>
    <w:rsid w:val="00486395"/>
    <w:rsid w:val="004863DE"/>
    <w:rsid w:val="00492A1A"/>
    <w:rsid w:val="004A0041"/>
    <w:rsid w:val="004A3C1C"/>
    <w:rsid w:val="004C2CE1"/>
    <w:rsid w:val="004E0B6D"/>
    <w:rsid w:val="004F1CBA"/>
    <w:rsid w:val="005231B9"/>
    <w:rsid w:val="00541138"/>
    <w:rsid w:val="00555051"/>
    <w:rsid w:val="00560AAF"/>
    <w:rsid w:val="005A58C3"/>
    <w:rsid w:val="005A766F"/>
    <w:rsid w:val="005A7D38"/>
    <w:rsid w:val="005B371F"/>
    <w:rsid w:val="005C18B9"/>
    <w:rsid w:val="005D4A68"/>
    <w:rsid w:val="005D5AC6"/>
    <w:rsid w:val="005F715B"/>
    <w:rsid w:val="0060761F"/>
    <w:rsid w:val="0061792C"/>
    <w:rsid w:val="00662C6E"/>
    <w:rsid w:val="00684C30"/>
    <w:rsid w:val="00690B89"/>
    <w:rsid w:val="00692625"/>
    <w:rsid w:val="006A635A"/>
    <w:rsid w:val="006A73CE"/>
    <w:rsid w:val="006B6F45"/>
    <w:rsid w:val="006C0792"/>
    <w:rsid w:val="006D047A"/>
    <w:rsid w:val="006E2675"/>
    <w:rsid w:val="006E6F8D"/>
    <w:rsid w:val="007127E4"/>
    <w:rsid w:val="00717FB3"/>
    <w:rsid w:val="00725AEB"/>
    <w:rsid w:val="00740AB1"/>
    <w:rsid w:val="00746491"/>
    <w:rsid w:val="007600F6"/>
    <w:rsid w:val="0076675A"/>
    <w:rsid w:val="0078004C"/>
    <w:rsid w:val="00780CFD"/>
    <w:rsid w:val="007817A1"/>
    <w:rsid w:val="00781DBE"/>
    <w:rsid w:val="00781FBF"/>
    <w:rsid w:val="007C1C73"/>
    <w:rsid w:val="007C7959"/>
    <w:rsid w:val="007E7639"/>
    <w:rsid w:val="008149CE"/>
    <w:rsid w:val="00843444"/>
    <w:rsid w:val="0085289C"/>
    <w:rsid w:val="00854A03"/>
    <w:rsid w:val="00856841"/>
    <w:rsid w:val="00863D09"/>
    <w:rsid w:val="0087083D"/>
    <w:rsid w:val="008848DC"/>
    <w:rsid w:val="008B1E29"/>
    <w:rsid w:val="008C0C64"/>
    <w:rsid w:val="008C419B"/>
    <w:rsid w:val="009370C3"/>
    <w:rsid w:val="00950981"/>
    <w:rsid w:val="009564F1"/>
    <w:rsid w:val="009712A4"/>
    <w:rsid w:val="00985F0D"/>
    <w:rsid w:val="00987F49"/>
    <w:rsid w:val="00990D09"/>
    <w:rsid w:val="009934BF"/>
    <w:rsid w:val="0099783B"/>
    <w:rsid w:val="00997DCB"/>
    <w:rsid w:val="009A3F3A"/>
    <w:rsid w:val="009F0D83"/>
    <w:rsid w:val="009F5DBB"/>
    <w:rsid w:val="00A01C51"/>
    <w:rsid w:val="00A0310E"/>
    <w:rsid w:val="00A03BA9"/>
    <w:rsid w:val="00A429DB"/>
    <w:rsid w:val="00A60D6F"/>
    <w:rsid w:val="00A62598"/>
    <w:rsid w:val="00A71DCA"/>
    <w:rsid w:val="00A8423B"/>
    <w:rsid w:val="00A91F99"/>
    <w:rsid w:val="00AA7BD0"/>
    <w:rsid w:val="00AB2450"/>
    <w:rsid w:val="00AC76F5"/>
    <w:rsid w:val="00AC7EDD"/>
    <w:rsid w:val="00AD3930"/>
    <w:rsid w:val="00AD552C"/>
    <w:rsid w:val="00B01A4F"/>
    <w:rsid w:val="00B1060C"/>
    <w:rsid w:val="00B25A26"/>
    <w:rsid w:val="00B27AF7"/>
    <w:rsid w:val="00B471D8"/>
    <w:rsid w:val="00B508CA"/>
    <w:rsid w:val="00B83FF5"/>
    <w:rsid w:val="00B93237"/>
    <w:rsid w:val="00BA6393"/>
    <w:rsid w:val="00BB4E1B"/>
    <w:rsid w:val="00BC7609"/>
    <w:rsid w:val="00C04707"/>
    <w:rsid w:val="00C16495"/>
    <w:rsid w:val="00C344E3"/>
    <w:rsid w:val="00C6214C"/>
    <w:rsid w:val="00CC1936"/>
    <w:rsid w:val="00CE0E77"/>
    <w:rsid w:val="00CE2357"/>
    <w:rsid w:val="00D01A65"/>
    <w:rsid w:val="00D04AD8"/>
    <w:rsid w:val="00D11A7C"/>
    <w:rsid w:val="00D11B14"/>
    <w:rsid w:val="00D1300A"/>
    <w:rsid w:val="00D22CFC"/>
    <w:rsid w:val="00D27D5C"/>
    <w:rsid w:val="00D445A7"/>
    <w:rsid w:val="00D66E2A"/>
    <w:rsid w:val="00D72A44"/>
    <w:rsid w:val="00DA6AB2"/>
    <w:rsid w:val="00DD1B44"/>
    <w:rsid w:val="00DE521D"/>
    <w:rsid w:val="00DF50BB"/>
    <w:rsid w:val="00E017FC"/>
    <w:rsid w:val="00E05511"/>
    <w:rsid w:val="00E23811"/>
    <w:rsid w:val="00E67A7B"/>
    <w:rsid w:val="00E71FE0"/>
    <w:rsid w:val="00E75B2B"/>
    <w:rsid w:val="00E809BE"/>
    <w:rsid w:val="00E868E9"/>
    <w:rsid w:val="00E9515A"/>
    <w:rsid w:val="00EB3180"/>
    <w:rsid w:val="00EB61C5"/>
    <w:rsid w:val="00EE2D30"/>
    <w:rsid w:val="00EF7ABC"/>
    <w:rsid w:val="00F07A7E"/>
    <w:rsid w:val="00F31716"/>
    <w:rsid w:val="00F33FBC"/>
    <w:rsid w:val="00F4469D"/>
    <w:rsid w:val="00F51BEF"/>
    <w:rsid w:val="00F65977"/>
    <w:rsid w:val="00F75079"/>
    <w:rsid w:val="00FB5F94"/>
    <w:rsid w:val="00FD5CAA"/>
    <w:rsid w:val="00FE1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17FB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unhideWhenUsed/>
    <w:qFormat/>
    <w:rsid w:val="0030128C"/>
    <w:pPr>
      <w:numPr>
        <w:numId w:val="1"/>
      </w:numPr>
      <w:tabs>
        <w:tab w:val="clear" w:pos="360"/>
      </w:tabs>
      <w:spacing w:after="0" w:line="360" w:lineRule="auto"/>
      <w:ind w:left="0" w:firstLine="709"/>
      <w:contextualSpacing/>
      <w:jc w:val="both"/>
    </w:pPr>
    <w:rPr>
      <w:rFonts w:ascii="Times New Roman" w:hAnsi="Times New Roman"/>
      <w:sz w:val="28"/>
    </w:rPr>
  </w:style>
  <w:style w:type="paragraph" w:styleId="a4">
    <w:name w:val="header"/>
    <w:basedOn w:val="a0"/>
    <w:link w:val="a5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9015A"/>
  </w:style>
  <w:style w:type="paragraph" w:styleId="a6">
    <w:name w:val="footer"/>
    <w:basedOn w:val="a0"/>
    <w:link w:val="a7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9015A"/>
  </w:style>
  <w:style w:type="paragraph" w:styleId="a8">
    <w:name w:val="List Paragraph"/>
    <w:basedOn w:val="a0"/>
    <w:uiPriority w:val="34"/>
    <w:qFormat/>
    <w:rsid w:val="0019015A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F31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1716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59"/>
    <w:rsid w:val="00FB5F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0"/>
    <w:link w:val="ad"/>
    <w:uiPriority w:val="99"/>
    <w:unhideWhenUsed/>
    <w:rsid w:val="002538B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rsid w:val="002538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5F715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17FB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unhideWhenUsed/>
    <w:qFormat/>
    <w:rsid w:val="0030128C"/>
    <w:pPr>
      <w:numPr>
        <w:numId w:val="1"/>
      </w:numPr>
      <w:tabs>
        <w:tab w:val="clear" w:pos="360"/>
      </w:tabs>
      <w:spacing w:after="0" w:line="360" w:lineRule="auto"/>
      <w:ind w:left="0" w:firstLine="709"/>
      <w:contextualSpacing/>
      <w:jc w:val="both"/>
    </w:pPr>
    <w:rPr>
      <w:rFonts w:ascii="Times New Roman" w:hAnsi="Times New Roman"/>
      <w:sz w:val="28"/>
    </w:rPr>
  </w:style>
  <w:style w:type="paragraph" w:styleId="a4">
    <w:name w:val="header"/>
    <w:basedOn w:val="a0"/>
    <w:link w:val="a5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9015A"/>
  </w:style>
  <w:style w:type="paragraph" w:styleId="a6">
    <w:name w:val="footer"/>
    <w:basedOn w:val="a0"/>
    <w:link w:val="a7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9015A"/>
  </w:style>
  <w:style w:type="paragraph" w:styleId="a8">
    <w:name w:val="List Paragraph"/>
    <w:basedOn w:val="a0"/>
    <w:uiPriority w:val="34"/>
    <w:qFormat/>
    <w:rsid w:val="0019015A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F31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1716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59"/>
    <w:rsid w:val="00FB5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0"/>
    <w:link w:val="ad"/>
    <w:uiPriority w:val="99"/>
    <w:unhideWhenUsed/>
    <w:rsid w:val="002538B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rsid w:val="002538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5F715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6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14</Pages>
  <Words>3673</Words>
  <Characters>20941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Сергей</cp:lastModifiedBy>
  <cp:revision>5</cp:revision>
  <cp:lastPrinted>2024-08-06T14:20:00Z</cp:lastPrinted>
  <dcterms:created xsi:type="dcterms:W3CDTF">2024-08-06T13:33:00Z</dcterms:created>
  <dcterms:modified xsi:type="dcterms:W3CDTF">2024-08-06T14:21:00Z</dcterms:modified>
</cp:coreProperties>
</file>